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104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Heading1"/>
        <w:spacing w:before="19" w:after="14"/>
        <w:ind w:left="642"/>
      </w:pPr>
      <w:r>
        <w:rPr/>
        <w:t>Les Normes internationales en chantier</w:t>
      </w:r>
    </w:p>
    <w:p>
      <w:pPr>
        <w:pStyle w:val="BodyText"/>
        <w:spacing w:line="60" w:lineRule="exact"/>
        <w:ind w:left="104"/>
        <w:rPr>
          <w:sz w:val="6"/>
        </w:rPr>
      </w:pPr>
      <w:r>
        <w:rPr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1"/>
        <w:ind w:left="214" w:right="38" w:firstLine="347"/>
        <w:jc w:val="both"/>
      </w:pPr>
      <w:r>
        <w:rPr/>
        <w:t>Une</w:t>
      </w:r>
      <w:r>
        <w:rPr>
          <w:spacing w:val="-7"/>
        </w:rPr>
        <w:t> </w:t>
      </w:r>
      <w:r>
        <w:rPr/>
        <w:t>Norme</w:t>
      </w:r>
      <w:r>
        <w:rPr>
          <w:spacing w:val="-6"/>
        </w:rPr>
        <w:t> </w:t>
      </w:r>
      <w:r>
        <w:rPr/>
        <w:t>internationale</w:t>
      </w:r>
      <w:r>
        <w:rPr>
          <w:spacing w:val="-6"/>
        </w:rPr>
        <w:t> </w:t>
      </w:r>
      <w:r>
        <w:rPr/>
        <w:t>résulte</w:t>
      </w:r>
      <w:r>
        <w:rPr>
          <w:spacing w:val="-6"/>
        </w:rPr>
        <w:t> </w:t>
      </w:r>
      <w:r>
        <w:rPr/>
        <w:t>d’un</w:t>
      </w:r>
      <w:r>
        <w:rPr>
          <w:spacing w:val="-6"/>
        </w:rPr>
        <w:t> </w:t>
      </w:r>
      <w:r>
        <w:rPr/>
        <w:t>accord</w:t>
      </w:r>
      <w:r>
        <w:rPr>
          <w:spacing w:val="-6"/>
        </w:rPr>
        <w:t> </w:t>
      </w:r>
      <w:r>
        <w:rPr/>
        <w:t>entre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comités</w:t>
      </w:r>
      <w:r>
        <w:rPr>
          <w:spacing w:val="-6"/>
        </w:rPr>
        <w:t> </w:t>
      </w:r>
      <w:r>
        <w:rPr>
          <w:spacing w:val="-4"/>
        </w:rPr>
        <w:t>mem- </w:t>
      </w:r>
      <w:r>
        <w:rPr/>
        <w:t>bres de l’ISO. Dans l’établissement d’une Norme internationale, le premier stade</w:t>
      </w:r>
      <w:r>
        <w:rPr>
          <w:spacing w:val="15"/>
        </w:rPr>
        <w:t> </w:t>
      </w:r>
      <w:r>
        <w:rPr/>
        <w:t>important</w:t>
      </w:r>
      <w:r>
        <w:rPr>
          <w:spacing w:val="16"/>
        </w:rPr>
        <w:t> </w:t>
      </w:r>
      <w:r>
        <w:rPr/>
        <w:t>est</w:t>
      </w:r>
      <w:r>
        <w:rPr>
          <w:spacing w:val="15"/>
        </w:rPr>
        <w:t> </w:t>
      </w:r>
      <w:r>
        <w:rPr/>
        <w:t>celui</w:t>
      </w:r>
      <w:r>
        <w:rPr>
          <w:spacing w:val="16"/>
        </w:rPr>
        <w:t> </w:t>
      </w:r>
      <w:r>
        <w:rPr/>
        <w:t>du</w:t>
      </w:r>
      <w:r>
        <w:rPr>
          <w:spacing w:val="15"/>
        </w:rPr>
        <w:t> </w:t>
      </w:r>
      <w:r>
        <w:rPr/>
        <w:t>projet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comité</w:t>
      </w:r>
      <w:r>
        <w:rPr>
          <w:spacing w:val="15"/>
        </w:rPr>
        <w:t> </w:t>
      </w:r>
      <w:r>
        <w:rPr/>
        <w:t>(CD)</w:t>
      </w:r>
      <w:r>
        <w:rPr>
          <w:spacing w:val="16"/>
        </w:rPr>
        <w:t> </w:t>
      </w:r>
      <w:r>
        <w:rPr/>
        <w:t>-</w:t>
      </w:r>
      <w:r>
        <w:rPr>
          <w:spacing w:val="15"/>
        </w:rPr>
        <w:t> </w:t>
      </w:r>
      <w:r>
        <w:rPr/>
        <w:t>qui</w:t>
      </w:r>
      <w:r>
        <w:rPr>
          <w:spacing w:val="16"/>
        </w:rPr>
        <w:t> </w:t>
      </w:r>
      <w:r>
        <w:rPr/>
        <w:t>est</w:t>
      </w:r>
      <w:r>
        <w:rPr>
          <w:spacing w:val="16"/>
        </w:rPr>
        <w:t> </w:t>
      </w:r>
      <w:r>
        <w:rPr/>
        <w:t>diffusé</w:t>
      </w:r>
      <w:r>
        <w:rPr>
          <w:spacing w:val="15"/>
        </w:rPr>
        <w:t> </w:t>
      </w:r>
      <w:r>
        <w:rPr>
          <w:spacing w:val="-4"/>
        </w:rPr>
        <w:t>pour</w:t>
      </w:r>
    </w:p>
    <w:p>
      <w:pPr>
        <w:pStyle w:val="BodyText"/>
        <w:tabs>
          <w:tab w:pos="1754" w:val="left" w:leader="none"/>
        </w:tabs>
        <w:spacing w:before="100"/>
        <w:ind w:left="214"/>
      </w:pPr>
      <w:r>
        <w:rPr/>
        <w:br w:type="column"/>
      </w:r>
      <w:r>
        <w:rPr/>
        <w:t>ISO/CD 6919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31</w:t>
        <w:tab/>
        <w:t>Pneus, jantes et</w:t>
      </w:r>
      <w:r>
        <w:rPr>
          <w:spacing w:val="-1"/>
        </w:rPr>
        <w:t> </w:t>
      </w:r>
      <w:r>
        <w:rPr/>
        <w:t>valves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506"/>
        <w:jc w:val="right"/>
      </w:pPr>
      <w:r>
        <w:rPr/>
        <w:t>ISO/CD 14960-2</w:t>
        <w:tab/>
        <w:t>Pneumatiques sans chambre — Valves et</w:t>
      </w:r>
      <w:r>
        <w:rPr>
          <w:spacing w:val="-21"/>
        </w:rPr>
        <w:t> </w:t>
      </w:r>
      <w:r>
        <w:rPr/>
        <w:t>com-</w:t>
      </w:r>
    </w:p>
    <w:p>
      <w:pPr>
        <w:pStyle w:val="BodyText"/>
        <w:spacing w:line="192" w:lineRule="exact"/>
        <w:ind w:right="568"/>
        <w:jc w:val="right"/>
      </w:pPr>
      <w:r>
        <w:rPr/>
        <w:t>posants — Partie 2: Méthodes d'essai pour les</w:t>
      </w:r>
    </w:p>
    <w:p>
      <w:pPr>
        <w:pStyle w:val="BodyText"/>
        <w:spacing w:line="81" w:lineRule="exact"/>
        <w:ind w:left="1754"/>
      </w:pPr>
      <w:r>
        <w:rPr/>
        <w:t>valves à visser</w:t>
      </w:r>
    </w:p>
    <w:p>
      <w:pPr>
        <w:spacing w:after="0" w:line="81" w:lineRule="exact"/>
        <w:sectPr>
          <w:type w:val="continuous"/>
          <w:pgSz w:w="11910" w:h="16840"/>
          <w:pgMar w:top="840" w:bottom="500" w:left="600" w:right="600"/>
          <w:cols w:num="2" w:equalWidth="0">
            <w:col w:w="5189" w:space="157"/>
            <w:col w:w="5364"/>
          </w:cols>
        </w:sectPr>
      </w:pPr>
    </w:p>
    <w:p>
      <w:pPr>
        <w:pStyle w:val="BodyText"/>
        <w:tabs>
          <w:tab w:pos="5479" w:val="left" w:leader="none"/>
          <w:tab w:pos="10572" w:val="left" w:leader="none"/>
        </w:tabs>
        <w:spacing w:line="192" w:lineRule="exact"/>
        <w:ind w:left="214"/>
      </w:pPr>
      <w:r>
        <w:rPr/>
        <w:t>examen au sein d’un comité technique de l’ISO. Lorsqu’un consensus a</w:t>
      </w:r>
      <w:r>
        <w:rPr>
          <w:spacing w:val="-19"/>
        </w:rPr>
        <w:t> </w:t>
      </w:r>
      <w:r>
        <w:rPr/>
        <w:t>été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214" w:right="38"/>
        <w:jc w:val="both"/>
      </w:pPr>
      <w:r>
        <w:rPr/>
        <w:t>obtenu au niveau du comité technique, le document est adressé au Secré- tariat central pour traitement en tant que projet de Norme internationale (DIS). Le DIS doit être approuvé par 75 % au moins des comités membres ayant exprimé un vote. Un vote de confirmation est ensuite effectué sur  le projet final de norme internationale (FDIS). Les critères d'approbation restant les</w:t>
      </w:r>
      <w:r>
        <w:rPr>
          <w:spacing w:val="-1"/>
        </w:rPr>
        <w:t> </w:t>
      </w:r>
      <w:r>
        <w:rPr/>
        <w:t>mêmes.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0.708698pt;margin-top:11.3704pt;width:246.65pt;height:.1pt;mso-position-horizontal-relative:page;mso-position-vertical-relative:paragraph;z-index:-251655168;mso-wrap-distance-left:0;mso-wrap-distance-right:0" coordorigin="814,227" coordsize="4933,0" path="m814,227l5747,227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214"/>
        <w:jc w:val="both"/>
      </w:pPr>
      <w:r>
        <w:rPr/>
        <w:t>CD enregistrés</w:t>
      </w:r>
    </w:p>
    <w:p>
      <w:pPr>
        <w:pStyle w:val="BodyText"/>
        <w:spacing w:line="60" w:lineRule="exact"/>
        <w:ind w:left="184" w:right="-29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4"/>
        <w:ind w:left="214"/>
        <w:jc w:val="both"/>
      </w:pPr>
      <w:r>
        <w:rPr/>
        <w:t>Période du 01 août au 01 septembre 2022</w:t>
      </w:r>
    </w:p>
    <w:p>
      <w:pPr>
        <w:pStyle w:val="BodyText"/>
        <w:spacing w:line="350" w:lineRule="auto" w:before="88"/>
        <w:ind w:left="214" w:right="463"/>
        <w:jc w:val="both"/>
      </w:pPr>
      <w:r>
        <w:rPr/>
        <w:t>Ces documents sont actuellement à l’étude par le comité </w:t>
      </w:r>
      <w:r>
        <w:rPr>
          <w:spacing w:val="-3"/>
        </w:rPr>
        <w:t>technique. </w:t>
      </w:r>
      <w:r>
        <w:rPr/>
        <w:t>Ils ont été enregistrés au Secrétariat central.</w:t>
      </w:r>
    </w:p>
    <w:p>
      <w:pPr>
        <w:pStyle w:val="BodyText"/>
        <w:spacing w:before="3" w:after="1"/>
        <w:rPr>
          <w:sz w:val="17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6"/>
        <w:ind w:left="214"/>
        <w:jc w:val="both"/>
      </w:pPr>
      <w:r>
        <w:rPr>
          <w:spacing w:val="-3"/>
        </w:rPr>
        <w:t>TC</w:t>
      </w:r>
      <w:r>
        <w:rPr/>
        <w:t> 1</w:t>
        <w:tab/>
        <w:t>Filetages</w:t>
      </w:r>
    </w:p>
    <w:p>
      <w:pPr>
        <w:tabs>
          <w:tab w:pos="1754" w:val="left" w:leader="none"/>
        </w:tabs>
        <w:spacing w:line="348" w:lineRule="auto" w:before="83"/>
        <w:ind w:left="214" w:right="861" w:firstLine="0"/>
        <w:jc w:val="both"/>
        <w:rPr>
          <w:sz w:val="18"/>
        </w:rPr>
      </w:pPr>
      <w:r>
        <w:rPr/>
        <w:pict>
          <v:group style="position:absolute;margin-left:36.708698pt;margin-top:29.641001pt;width:254.65pt;height:.25pt;mso-position-horizontal-relative:page;mso-position-vertical-relative:paragraph;z-index:-261244928" coordorigin="734,593" coordsize="5093,5">
            <v:line style="position:absolute" from="734,595" to="1994,595" stroked="true" strokeweight=".25pt" strokecolor="#000000">
              <v:stroke dashstyle="solid"/>
            </v:line>
            <v:line style="position:absolute" from="1994,595" to="2274,595" stroked="true" strokeweight=".25pt" strokecolor="#000000">
              <v:stroke dashstyle="solid"/>
            </v:line>
            <v:line style="position:absolute" from="2274,595" to="5827,595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ISO/CD 68-1</w:t>
        <w:tab/>
        <w:t>Titre manque — Partie 1: Titre </w:t>
      </w:r>
      <w:r>
        <w:rPr>
          <w:spacing w:val="-3"/>
          <w:sz w:val="16"/>
        </w:rPr>
        <w:t>manque </w:t>
      </w:r>
      <w:r>
        <w:rPr>
          <w:sz w:val="16"/>
        </w:rPr>
        <w:t>ISO/CD 68-2</w:t>
        <w:tab/>
        <w:t>Titre manque — Partie 2: Titre </w:t>
      </w:r>
      <w:r>
        <w:rPr>
          <w:spacing w:val="-3"/>
          <w:sz w:val="16"/>
        </w:rPr>
        <w:t>manque </w:t>
      </w:r>
      <w:r>
        <w:rPr>
          <w:spacing w:val="-3"/>
          <w:sz w:val="18"/>
        </w:rPr>
        <w:t>TC</w:t>
      </w:r>
      <w:r>
        <w:rPr>
          <w:sz w:val="18"/>
        </w:rPr>
        <w:t> 6</w:t>
        <w:tab/>
        <w:t>Papiers, cartons et</w:t>
      </w:r>
      <w:r>
        <w:rPr>
          <w:spacing w:val="-1"/>
          <w:sz w:val="18"/>
        </w:rPr>
        <w:t> </w:t>
      </w:r>
      <w:r>
        <w:rPr>
          <w:sz w:val="18"/>
        </w:rPr>
        <w:t>pâtes</w:t>
      </w:r>
    </w:p>
    <w:p>
      <w:pPr>
        <w:pStyle w:val="BodyText"/>
        <w:tabs>
          <w:tab w:pos="1754" w:val="left" w:leader="none"/>
        </w:tabs>
        <w:spacing w:line="176" w:lineRule="exact"/>
        <w:ind w:left="214"/>
        <w:jc w:val="both"/>
      </w:pPr>
      <w:r>
        <w:rPr/>
        <w:t>ISO/CD 3036</w:t>
        <w:tab/>
        <w:t>Carton — Détermination de la résistance à</w:t>
      </w:r>
      <w:r>
        <w:rPr>
          <w:spacing w:val="-2"/>
        </w:rPr>
        <w:t> </w:t>
      </w:r>
      <w:r>
        <w:rPr/>
        <w:t>la</w:t>
      </w:r>
    </w:p>
    <w:p>
      <w:pPr>
        <w:pStyle w:val="BodyText"/>
        <w:ind w:right="921"/>
        <w:jc w:val="center"/>
      </w:pPr>
      <w:r>
        <w:rPr/>
        <w:t>perforation</w:t>
      </w:r>
    </w:p>
    <w:p>
      <w:pPr>
        <w:pStyle w:val="BodyText"/>
        <w:tabs>
          <w:tab w:pos="1539" w:val="left" w:leader="none"/>
        </w:tabs>
        <w:spacing w:line="192" w:lineRule="exact" w:before="88"/>
        <w:ind w:right="365"/>
        <w:jc w:val="center"/>
      </w:pPr>
      <w:r>
        <w:rPr/>
        <w:t>ISO/CD 7763</w:t>
        <w:tab/>
        <w:t>Essai des papiers et cartons — Résistance à</w:t>
      </w:r>
    </w:p>
    <w:p>
      <w:pPr>
        <w:pStyle w:val="Heading2"/>
        <w:tabs>
          <w:tab w:pos="1754" w:val="left" w:leader="none"/>
        </w:tabs>
        <w:spacing w:before="3"/>
        <w:ind w:left="214"/>
        <w:jc w:val="both"/>
      </w:pPr>
      <w:r>
        <w:rPr/>
        <w:br w:type="column"/>
      </w: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pStyle w:val="BodyText"/>
        <w:tabs>
          <w:tab w:pos="1754" w:val="left" w:leader="none"/>
        </w:tabs>
        <w:spacing w:line="348" w:lineRule="auto" w:before="82"/>
        <w:ind w:left="214" w:right="1033"/>
        <w:jc w:val="both"/>
        <w:rPr>
          <w:sz w:val="18"/>
        </w:rPr>
      </w:pPr>
      <w:r>
        <w:rPr/>
        <w:pict>
          <v:group style="position:absolute;margin-left:303.992096pt;margin-top:29.591108pt;width:254.65pt;height:.25pt;mso-position-horizontal-relative:page;mso-position-vertical-relative:paragraph;z-index:-261241856" coordorigin="6080,592" coordsize="5093,5">
            <v:line style="position:absolute" from="6080,594" to="7340,594" stroked="true" strokeweight=".25pt" strokecolor="#000000">
              <v:stroke dashstyle="solid"/>
            </v:line>
            <v:line style="position:absolute" from="7340,594" to="7620,594" stroked="true" strokeweight=".25pt" strokecolor="#000000">
              <v:stroke dashstyle="solid"/>
            </v:line>
            <v:line style="position:absolute" from="7620,594" to="11173,594" stroked="true" strokeweight=".25pt" strokecolor="#000000">
              <v:stroke dashstyle="solid"/>
            </v:line>
            <w10:wrap type="none"/>
          </v:group>
        </w:pict>
      </w:r>
      <w:r>
        <w:rPr/>
        <w:t>ISO/CD 8504-5</w:t>
        <w:tab/>
        <w:t>Titre manque — Partie 5: Titre </w:t>
      </w:r>
      <w:r>
        <w:rPr>
          <w:spacing w:val="-3"/>
        </w:rPr>
        <w:t>manque </w:t>
      </w:r>
      <w:r>
        <w:rPr/>
        <w:t>ISO/CD 9607-1</w:t>
        <w:tab/>
        <w:t>Titre manque — Partie 1: Titre </w:t>
      </w:r>
      <w:r>
        <w:rPr>
          <w:spacing w:val="-3"/>
        </w:rPr>
        <w:t>manque </w:t>
      </w:r>
      <w:r>
        <w:rPr>
          <w:spacing w:val="-3"/>
          <w:sz w:val="18"/>
        </w:rPr>
        <w:t>TC</w:t>
      </w:r>
      <w:r>
        <w:rPr>
          <w:sz w:val="18"/>
        </w:rPr>
        <w:t> 39</w:t>
        <w:tab/>
        <w:t>Machines-outils</w:t>
      </w:r>
    </w:p>
    <w:p>
      <w:pPr>
        <w:pStyle w:val="BodyText"/>
        <w:tabs>
          <w:tab w:pos="1754" w:val="left" w:leader="none"/>
        </w:tabs>
        <w:spacing w:line="176" w:lineRule="exact"/>
        <w:ind w:left="214"/>
      </w:pPr>
      <w:r>
        <w:rPr/>
        <w:t>ISO/CD 2407.2</w:t>
        <w:tab/>
        <w:t>Conditions d'essai des machines à rectifier les</w:t>
      </w:r>
      <w:r>
        <w:rPr>
          <w:spacing w:val="-3"/>
        </w:rPr>
        <w:t> </w:t>
      </w:r>
      <w:r>
        <w:rPr/>
        <w:t>sur-</w:t>
      </w:r>
    </w:p>
    <w:p>
      <w:pPr>
        <w:pStyle w:val="BodyText"/>
        <w:ind w:left="1754" w:right="322"/>
      </w:pPr>
      <w:r>
        <w:rPr/>
        <w:t>faces de révolution intérieures à broche horizon- tale — Contrôle de l’exactitude</w:t>
      </w:r>
    </w:p>
    <w:p>
      <w:pPr>
        <w:pStyle w:val="BodyText"/>
        <w:tabs>
          <w:tab w:pos="1754" w:val="left" w:leader="none"/>
        </w:tabs>
        <w:spacing w:line="192" w:lineRule="exact" w:before="88"/>
        <w:ind w:left="214"/>
      </w:pPr>
      <w:r>
        <w:rPr/>
        <w:t>ISO/CD 8636-2.2</w:t>
        <w:tab/>
        <w:t>Machines-outils — Conditions d'essai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ind w:left="1754" w:right="669"/>
        <w:jc w:val="both"/>
      </w:pPr>
      <w:r>
        <w:rPr/>
        <w:t>machines à fraiser à portique — Contrôle de l'exactitude — Partie 2: Machines à portique mobile</w:t>
      </w:r>
    </w:p>
    <w:p>
      <w:pPr>
        <w:pStyle w:val="BodyText"/>
        <w:spacing w:before="12"/>
        <w:rPr>
          <w:sz w:val="2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6"/>
        <w:ind w:left="214"/>
        <w:jc w:val="both"/>
      </w:pPr>
      <w:r>
        <w:rPr>
          <w:spacing w:val="-3"/>
        </w:rPr>
        <w:t>TC</w:t>
      </w:r>
      <w:r>
        <w:rPr/>
        <w:t> 43</w:t>
        <w:tab/>
        <w:t>Acoustique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  <w:jc w:val="both"/>
      </w:pPr>
      <w:r>
        <w:rPr/>
        <w:t>ISO/CD 16254.2</w:t>
        <w:tab/>
        <w:t>Acoustique — Mesurage du bruit émis par</w:t>
      </w:r>
      <w:r>
        <w:rPr>
          <w:spacing w:val="-2"/>
        </w:rPr>
        <w:t> </w:t>
      </w:r>
      <w:r>
        <w:rPr/>
        <w:t>les</w:t>
      </w:r>
    </w:p>
    <w:p>
      <w:pPr>
        <w:pStyle w:val="BodyText"/>
        <w:ind w:left="1754" w:right="322"/>
      </w:pPr>
      <w:r>
        <w:rPr/>
        <w:t>véhicules routiers de catégories M et N à l'arrêt et en fonctionnement à basse vitesse — Méthode d'expertise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45</w:t>
        <w:tab/>
        <w:t>Élastomères et produits à base</w:t>
      </w:r>
      <w:r>
        <w:rPr>
          <w:spacing w:val="-5"/>
        </w:rPr>
        <w:t> </w:t>
      </w:r>
      <w:r>
        <w:rPr/>
        <w:t>d'élastomères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21561-2</w:t>
        <w:tab/>
        <w:t>Caoutchouc styrène-butadiène (SBR) —</w:t>
      </w:r>
      <w:r>
        <w:rPr>
          <w:spacing w:val="-1"/>
        </w:rPr>
        <w:t> </w:t>
      </w:r>
      <w:r>
        <w:rPr/>
        <w:t>Détermi-</w:t>
      </w:r>
    </w:p>
    <w:p>
      <w:pPr>
        <w:pStyle w:val="BodyText"/>
        <w:ind w:left="1754" w:right="311"/>
      </w:pPr>
      <w:r>
        <w:rPr/>
        <w:t>nation de la microstructure du SBR polymérisé en solution — Partie 2: Méthode FTIR avec ATR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58</w:t>
        <w:tab/>
        <w:t>Bouteilles à gaz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19016</w:t>
        <w:tab/>
        <w:t>Bouteilles à gaz — Bouteilles et tubes</w:t>
      </w:r>
      <w:r>
        <w:rPr>
          <w:spacing w:val="-1"/>
        </w:rPr>
        <w:t> </w:t>
      </w:r>
      <w:r>
        <w:rPr/>
        <w:t>compos-</w:t>
      </w:r>
    </w:p>
    <w:p>
      <w:pPr>
        <w:pStyle w:val="BodyText"/>
        <w:ind w:left="1754" w:right="420"/>
      </w:pPr>
      <w:r>
        <w:rPr/>
        <w:t>ites — Essai par émission acoustique modale (EAM) pour les besoins du contrôle et des essais périodiques</w:t>
      </w:r>
    </w:p>
    <w:p>
      <w:pPr>
        <w:pStyle w:val="BodyText"/>
        <w:tabs>
          <w:tab w:pos="1754" w:val="left" w:leader="none"/>
        </w:tabs>
        <w:spacing w:before="87"/>
        <w:ind w:left="214"/>
      </w:pPr>
      <w:r>
        <w:rPr/>
        <w:t>ISO/CD 23802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68</w:t>
        <w:tab/>
        <w:t>Services financiers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pStyle w:val="BodyText"/>
        <w:ind w:left="1754" w:right="-5"/>
      </w:pPr>
      <w:r>
        <w:rPr/>
        <w:t>l'écrasage des bandes d'un échantillon serré </w:t>
      </w:r>
      <w:r>
        <w:rPr>
          <w:spacing w:val="-9"/>
        </w:rPr>
        <w:t>en </w:t>
      </w:r>
      <w:r>
        <w:rPr/>
        <w:t>forme de S</w:t>
      </w:r>
    </w:p>
    <w:p>
      <w:pPr>
        <w:pStyle w:val="BodyText"/>
        <w:spacing w:line="192" w:lineRule="exact" w:before="54"/>
        <w:ind w:left="638"/>
      </w:pPr>
      <w:r>
        <w:rPr/>
        <w:br w:type="column"/>
      </w:r>
      <w:r>
        <w:rPr/>
        <w:t>ISO 20038:2017/</w:t>
      </w:r>
    </w:p>
    <w:p>
      <w:pPr>
        <w:pStyle w:val="BodyText"/>
        <w:ind w:left="638"/>
      </w:pPr>
      <w:r>
        <w:rPr/>
        <w:t>CD Amd 1</w:t>
      </w:r>
    </w:p>
    <w:p>
      <w:pPr>
        <w:pStyle w:val="BodyText"/>
        <w:spacing w:before="54"/>
        <w:ind w:left="411" w:right="287"/>
      </w:pPr>
      <w:r>
        <w:rPr/>
        <w:br w:type="column"/>
      </w:r>
      <w:r>
        <w:rPr/>
        <w:t>Banque et autres services financiers — Enveloppe de clé utilisant AES — Amendement 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882" w:space="40"/>
            <w:col w:w="1727" w:space="39"/>
            <w:col w:w="4022"/>
          </w:cols>
        </w:sectPr>
      </w:pPr>
    </w:p>
    <w:p>
      <w:pPr>
        <w:pStyle w:val="BodyText"/>
        <w:tabs>
          <w:tab w:pos="1754" w:val="left" w:leader="none"/>
        </w:tabs>
        <w:spacing w:line="192" w:lineRule="exact" w:before="33"/>
        <w:ind w:left="214"/>
      </w:pPr>
      <w:r>
        <w:rPr/>
        <w:t>ISO/CD 12625-5</w:t>
        <w:tab/>
        <w:t>Papier tissue et produits tissue — Partie 5:</w:t>
      </w:r>
      <w:r>
        <w:rPr>
          <w:spacing w:val="-7"/>
        </w:rPr>
        <w:t> </w:t>
      </w:r>
      <w:r>
        <w:rPr/>
        <w:t>Déter-</w:t>
      </w:r>
    </w:p>
    <w:p>
      <w:pPr>
        <w:pStyle w:val="BodyText"/>
        <w:ind w:left="1754" w:right="17"/>
      </w:pPr>
      <w:r>
        <w:rPr/>
        <w:t>mination de la résistance à la rupture par traction à l'état humide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ISO/CD 16260</w:t>
        <w:tab/>
        <w:t>Papier et carton — Détermination de la force</w:t>
      </w:r>
      <w:r>
        <w:rPr>
          <w:spacing w:val="-6"/>
        </w:rPr>
        <w:t> </w:t>
      </w:r>
      <w:r>
        <w:rPr/>
        <w:t>de</w:t>
      </w:r>
    </w:p>
    <w:p>
      <w:pPr>
        <w:pStyle w:val="BodyText"/>
        <w:ind w:left="1754"/>
      </w:pPr>
      <w:r>
        <w:rPr/>
        <w:t>cohésion interne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8</w:t>
        <w:tab/>
        <w:t>Navires et technologie</w:t>
      </w:r>
      <w:r>
        <w:rPr>
          <w:spacing w:val="-1"/>
        </w:rPr>
        <w:t> </w:t>
      </w:r>
      <w:r>
        <w:rPr/>
        <w:t>maritime</w:t>
      </w:r>
    </w:p>
    <w:p>
      <w:pPr>
        <w:pStyle w:val="BodyText"/>
        <w:tabs>
          <w:tab w:pos="1754" w:val="left" w:leader="none"/>
        </w:tabs>
        <w:spacing w:before="82"/>
        <w:ind w:left="214"/>
      </w:pPr>
      <w:r>
        <w:rPr/>
        <w:t>ISO/CD 23799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10</w:t>
        <w:tab/>
        <w:t>Documentation technique de</w:t>
      </w:r>
      <w:r>
        <w:rPr>
          <w:spacing w:val="-1"/>
        </w:rPr>
        <w:t> </w:t>
      </w:r>
      <w:r>
        <w:rPr/>
        <w:t>produits</w:t>
      </w:r>
    </w:p>
    <w:p>
      <w:pPr>
        <w:pStyle w:val="BodyText"/>
        <w:tabs>
          <w:tab w:pos="1754" w:val="left" w:leader="none"/>
        </w:tabs>
        <w:spacing w:before="82"/>
        <w:ind w:left="214"/>
      </w:pPr>
      <w:r>
        <w:rPr/>
        <w:t>ISO/CD 22014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17</w:t>
        <w:tab/>
        <w:t>Acier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9042</w:t>
        <w:tab/>
        <w:t>Aciers — Méthode manuelle d'estimation</w:t>
      </w:r>
      <w:r>
        <w:rPr>
          <w:spacing w:val="-3"/>
        </w:rPr>
        <w:t> </w:t>
      </w:r>
      <w:r>
        <w:rPr/>
        <w:t>statis-</w:t>
      </w:r>
    </w:p>
    <w:p>
      <w:pPr>
        <w:pStyle w:val="BodyText"/>
        <w:ind w:left="1754" w:right="152"/>
      </w:pPr>
      <w:r>
        <w:rPr/>
        <w:t>tique de la fraction volumique d'un constituant à l'aide de grilles de points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1"/>
        </w:rPr>
        <w:t> </w:t>
      </w:r>
      <w:r>
        <w:rPr/>
        <w:t>espace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54" w:val="left" w:leader="none"/>
        </w:tabs>
        <w:spacing w:before="27"/>
        <w:ind w:left="1754" w:right="327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84</w:t>
        <w:tab/>
        <w:t>Dispositifs pour administration des </w:t>
      </w:r>
      <w:r>
        <w:rPr>
          <w:spacing w:val="-4"/>
          <w:sz w:val="18"/>
        </w:rPr>
        <w:t>produits </w:t>
      </w:r>
      <w:r>
        <w:rPr>
          <w:sz w:val="18"/>
        </w:rPr>
        <w:t>médicaux et</w:t>
      </w:r>
      <w:r>
        <w:rPr>
          <w:spacing w:val="-1"/>
          <w:sz w:val="18"/>
        </w:rPr>
        <w:t> </w:t>
      </w:r>
      <w:r>
        <w:rPr>
          <w:sz w:val="18"/>
        </w:rPr>
        <w:t>cathéters</w:t>
      </w:r>
    </w:p>
    <w:p>
      <w:pPr>
        <w:pStyle w:val="BodyText"/>
        <w:tabs>
          <w:tab w:pos="1754" w:val="left" w:leader="none"/>
        </w:tabs>
        <w:spacing w:before="82"/>
        <w:ind w:left="214"/>
      </w:pPr>
      <w:r>
        <w:rPr/>
        <w:t>ISO/CD 10555-7</w:t>
        <w:tab/>
        <w:t>Titre manque — Partie 7: Titre</w:t>
      </w:r>
      <w:r>
        <w:rPr>
          <w:spacing w:val="-9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86</w:t>
        <w:tab/>
        <w:t>Froid et</w:t>
      </w:r>
      <w:r>
        <w:rPr>
          <w:spacing w:val="-1"/>
        </w:rPr>
        <w:t> </w:t>
      </w:r>
      <w:r>
        <w:rPr/>
        <w:t>climatisation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817</w:t>
        <w:tab/>
        <w:t>Fluides frigorigènes — Désignation et</w:t>
      </w:r>
      <w:r>
        <w:rPr>
          <w:spacing w:val="-2"/>
        </w:rPr>
        <w:t> </w:t>
      </w:r>
      <w:r>
        <w:rPr/>
        <w:t>classifica-</w:t>
      </w:r>
    </w:p>
    <w:p>
      <w:pPr>
        <w:pStyle w:val="BodyText"/>
        <w:ind w:left="1754"/>
      </w:pPr>
      <w:r>
        <w:rPr/>
        <w:t>tion de sécurité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1754" w:right="381" w:hanging="1541"/>
      </w:pPr>
      <w:r>
        <w:rPr>
          <w:spacing w:val="-3"/>
        </w:rPr>
        <w:t>TC</w:t>
      </w:r>
      <w:r>
        <w:rPr/>
        <w:t> 94</w:t>
        <w:tab/>
        <w:t>Sécurité individuelle -- Equipement de </w:t>
      </w:r>
      <w:r>
        <w:rPr>
          <w:spacing w:val="-4"/>
        </w:rPr>
        <w:t>pro- </w:t>
      </w:r>
      <w:r>
        <w:rPr/>
        <w:t>tection individuelle</w:t>
      </w:r>
    </w:p>
    <w:p>
      <w:pPr>
        <w:pStyle w:val="BodyText"/>
        <w:tabs>
          <w:tab w:pos="1754" w:val="left" w:leader="none"/>
        </w:tabs>
        <w:spacing w:before="82"/>
        <w:ind w:left="214"/>
      </w:pPr>
      <w:r>
        <w:rPr/>
        <w:t>ISO/CD 3873</w:t>
        <w:tab/>
        <w:t>Casques de protection pour</w:t>
      </w:r>
      <w:r>
        <w:rPr>
          <w:spacing w:val="-1"/>
        </w:rPr>
        <w:t> </w:t>
      </w:r>
      <w:r>
        <w:rPr/>
        <w:t>l'industrie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1754" w:right="448" w:hanging="1541"/>
      </w:pPr>
      <w:r>
        <w:rPr>
          <w:spacing w:val="-3"/>
        </w:rPr>
        <w:t>TC</w:t>
      </w:r>
      <w:r>
        <w:rPr/>
        <w:t> 107</w:t>
        <w:tab/>
        <w:t>Revêtements métalliques et autres </w:t>
      </w:r>
      <w:r>
        <w:rPr>
          <w:spacing w:val="-3"/>
        </w:rPr>
        <w:t>revête- </w:t>
      </w:r>
      <w:r>
        <w:rPr/>
        <w:t>ments</w:t>
      </w:r>
      <w:r>
        <w:rPr>
          <w:spacing w:val="-1"/>
        </w:rPr>
        <w:t> </w:t>
      </w:r>
      <w:r>
        <w:rPr/>
        <w:t>inorganiques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14919</w:t>
        <w:tab/>
        <w:t>Projection thermique — Fils, baguettes et</w:t>
      </w:r>
      <w:r>
        <w:rPr>
          <w:spacing w:val="-6"/>
        </w:rPr>
        <w:t> </w:t>
      </w:r>
      <w:r>
        <w:rPr/>
        <w:t>cordons</w:t>
      </w:r>
    </w:p>
    <w:p>
      <w:pPr>
        <w:pStyle w:val="BodyText"/>
        <w:ind w:left="1754" w:right="381"/>
      </w:pPr>
      <w:r>
        <w:rPr/>
        <w:t>pour projection thermique à l'arc et au pistolet dans une flamme — Classification — Conditions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69" w:space="177"/>
            <w:col w:w="5364"/>
          </w:cols>
        </w:sectPr>
      </w:pPr>
    </w:p>
    <w:p>
      <w:pPr>
        <w:pStyle w:val="BodyText"/>
        <w:spacing w:before="49"/>
        <w:ind w:left="214" w:right="38"/>
      </w:pPr>
      <w:r>
        <w:rPr/>
        <w:t>ISO/CD 12604-2.2</w:t>
      </w:r>
    </w:p>
    <w:p>
      <w:pPr>
        <w:pStyle w:val="BodyText"/>
        <w:spacing w:before="49"/>
        <w:ind w:left="214" w:right="5"/>
      </w:pPr>
      <w:r>
        <w:rPr/>
        <w:br w:type="column"/>
      </w:r>
      <w:r>
        <w:rPr/>
        <w:t>Traitement au sol des aéronefs — Bagages enregis- trés — Partie 2: Directives de traitement</w:t>
      </w:r>
    </w:p>
    <w:p>
      <w:pPr>
        <w:pStyle w:val="BodyText"/>
        <w:spacing w:line="192" w:lineRule="exact"/>
        <w:ind w:left="1754"/>
      </w:pPr>
      <w:r>
        <w:rPr/>
        <w:br w:type="column"/>
      </w:r>
      <w:r>
        <w:rPr/>
        <w:t>techniques d'approvisionnement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16" w:lineRule="exact"/>
        <w:ind w:left="214"/>
      </w:pPr>
      <w:r>
        <w:rPr>
          <w:spacing w:val="-3"/>
        </w:rPr>
        <w:t>TC</w:t>
      </w:r>
      <w:r>
        <w:rPr/>
        <w:t> 121</w:t>
        <w:tab/>
        <w:t>Matériel d'anesthésie et de</w:t>
      </w:r>
      <w:r>
        <w:rPr>
          <w:spacing w:val="-1"/>
        </w:rPr>
        <w:t> </w:t>
      </w:r>
      <w:r>
        <w:rPr/>
        <w:t>réanimation</w:t>
      </w:r>
    </w:p>
    <w:p>
      <w:pPr>
        <w:spacing w:after="0" w:line="216" w:lineRule="exact"/>
        <w:sectPr>
          <w:type w:val="continuous"/>
          <w:pgSz w:w="11910" w:h="16840"/>
          <w:pgMar w:top="840" w:bottom="500" w:left="600" w:right="600"/>
          <w:cols w:num="3" w:equalWidth="0">
            <w:col w:w="911" w:space="629"/>
            <w:col w:w="3640" w:space="165"/>
            <w:col w:w="5365"/>
          </w:cols>
        </w:sectPr>
      </w:pPr>
    </w:p>
    <w:p>
      <w:pPr>
        <w:pStyle w:val="BodyText"/>
        <w:tabs>
          <w:tab w:pos="1754" w:val="left" w:leader="none"/>
        </w:tabs>
        <w:spacing w:line="192" w:lineRule="exact" w:before="30"/>
        <w:ind w:left="214"/>
      </w:pPr>
      <w:r>
        <w:rPr/>
        <w:t>ISO/CD 14085-3</w:t>
        <w:tab/>
        <w:t>Série aérospatiale — Eléments filtrants</w:t>
      </w:r>
      <w:r>
        <w:rPr>
          <w:spacing w:val="-4"/>
        </w:rPr>
        <w:t> </w:t>
      </w:r>
      <w:r>
        <w:rPr/>
        <w:t>hy-</w:t>
      </w:r>
    </w:p>
    <w:p>
      <w:pPr>
        <w:pStyle w:val="BodyText"/>
        <w:ind w:left="1754" w:right="18"/>
      </w:pPr>
      <w:r>
        <w:rPr/>
        <w:pict>
          <v:group style="position:absolute;margin-left:36.708698pt;margin-top:21.091pt;width:254.65pt;height:.25pt;mso-position-horizontal-relative:page;mso-position-vertical-relative:paragraph;z-index:251678720" coordorigin="734,422" coordsize="5093,5">
            <v:line style="position:absolute" from="734,424" to="1994,424" stroked="true" strokeweight=".25pt" strokecolor="#000000">
              <v:stroke dashstyle="solid"/>
            </v:line>
            <v:line style="position:absolute" from="1994,424" to="2274,424" stroked="true" strokeweight=".25pt" strokecolor="#000000">
              <v:stroke dashstyle="solid"/>
            </v:line>
            <v:line style="position:absolute" from="2274,424" to="5827,424" stroked="true" strokeweight=".25pt" strokecolor="#000000">
              <v:stroke dashstyle="solid"/>
            </v:line>
            <w10:wrap type="none"/>
          </v:group>
        </w:pict>
      </w:r>
      <w:r>
        <w:rPr/>
        <w:t>drauliques — Méthode d'essais — Partie 3: Ef- ficacité de filtration et capacité de rétention</w:t>
      </w:r>
    </w:p>
    <w:p>
      <w:pPr>
        <w:pStyle w:val="Heading2"/>
        <w:tabs>
          <w:tab w:pos="1754" w:val="left" w:leader="none"/>
        </w:tabs>
        <w:spacing w:line="185" w:lineRule="exact" w:before="83"/>
        <w:ind w:left="214"/>
      </w:pPr>
      <w:r>
        <w:rPr>
          <w:spacing w:val="-3"/>
        </w:rPr>
        <w:t>TC</w:t>
      </w:r>
      <w:r>
        <w:rPr/>
        <w:t> 25</w:t>
        <w:tab/>
        <w:t>Fontes moulées et fontes</w:t>
      </w:r>
      <w:r>
        <w:rPr>
          <w:spacing w:val="-3"/>
        </w:rPr>
        <w:t> </w:t>
      </w:r>
      <w:r>
        <w:rPr/>
        <w:t>brutes</w:t>
      </w:r>
    </w:p>
    <w:p>
      <w:pPr>
        <w:pStyle w:val="BodyText"/>
        <w:spacing w:before="1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214" w:right="38"/>
      </w:pPr>
      <w:r>
        <w:rPr/>
        <w:t>IEC/CD 80601-2-86.2</w:t>
      </w:r>
    </w:p>
    <w:p>
      <w:pPr>
        <w:pStyle w:val="Heading2"/>
        <w:spacing w:before="0"/>
        <w:ind w:left="214"/>
      </w:pPr>
      <w:r>
        <w:rPr/>
        <w:br w:type="column"/>
      </w:r>
      <w:r>
        <w:rPr/>
        <w:t>respiratoire</w:t>
      </w:r>
    </w:p>
    <w:p>
      <w:pPr>
        <w:pStyle w:val="BodyText"/>
        <w:spacing w:before="83"/>
        <w:ind w:left="214" w:right="330"/>
      </w:pPr>
      <w:r>
        <w:rPr/>
        <w:t>Appareils électromédicaux — Partie 2-86: Exigences générales pour la sécurité de base et les performances essentielles des électrocardiog-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844" w:space="501"/>
            <w:col w:w="1125" w:space="416"/>
            <w:col w:w="3824"/>
          </w:cols>
        </w:sectPr>
      </w:pPr>
    </w:p>
    <w:p>
      <w:pPr>
        <w:pStyle w:val="BodyText"/>
        <w:spacing w:before="113"/>
        <w:ind w:left="214" w:right="18"/>
      </w:pPr>
      <w:r>
        <w:rPr/>
        <w:pict>
          <v:group style="position:absolute;margin-left:36.708698pt;margin-top:26.7411pt;width:254.65pt;height:.25pt;mso-position-horizontal-relative:page;mso-position-vertical-relative:paragraph;z-index:251679744" coordorigin="734,535" coordsize="5093,5">
            <v:line style="position:absolute" from="734,537" to="1994,537" stroked="true" strokeweight=".25pt" strokecolor="#000000">
              <v:stroke dashstyle="solid"/>
            </v:line>
            <v:line style="position:absolute" from="1994,537" to="2274,537" stroked="true" strokeweight=".25pt" strokecolor="#000000">
              <v:stroke dashstyle="solid"/>
            </v:line>
            <v:line style="position:absolute" from="2274,537" to="5827,537" stroked="true" strokeweight=".25pt" strokecolor="#000000">
              <v:stroke dashstyle="solid"/>
            </v:line>
            <w10:wrap type="none"/>
          </v:group>
        </w:pict>
      </w:r>
      <w:r>
        <w:rPr/>
        <w:t>ISO/DTR 10809-1</w:t>
      </w:r>
    </w:p>
    <w:p>
      <w:pPr>
        <w:pStyle w:val="BodyText"/>
        <w:spacing w:before="113"/>
        <w:ind w:left="214" w:right="12"/>
      </w:pPr>
      <w:r>
        <w:rPr/>
        <w:br w:type="column"/>
      </w:r>
      <w:r>
        <w:rPr/>
        <w:t>Fontes — Partie 1: Matériaux et propriétés pour la conception</w:t>
      </w:r>
    </w:p>
    <w:p>
      <w:pPr>
        <w:pStyle w:val="BodyText"/>
        <w:ind w:left="214" w:right="260"/>
      </w:pPr>
      <w:r>
        <w:rPr/>
        <w:br w:type="column"/>
      </w:r>
      <w:r>
        <w:rPr/>
        <w:t>raphes, comprenant les appareils de diagnostic, les appareils de surveillance, les appareils à usage ambulatoire, les électrodes, les câbles et les câbles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805" w:space="735"/>
            <w:col w:w="3553" w:space="1793"/>
            <w:col w:w="3824"/>
          </w:cols>
        </w:sectPr>
      </w:pPr>
    </w:p>
    <w:p>
      <w:pPr>
        <w:pStyle w:val="Heading2"/>
        <w:tabs>
          <w:tab w:pos="1754" w:val="left" w:leader="none"/>
        </w:tabs>
        <w:spacing w:before="4"/>
        <w:ind w:left="1754" w:right="38" w:hanging="1541"/>
      </w:pPr>
      <w:r>
        <w:rPr>
          <w:spacing w:val="-3"/>
        </w:rPr>
        <w:t>TC</w:t>
      </w:r>
      <w:r>
        <w:rPr/>
        <w:t> 28</w:t>
        <w:tab/>
        <w:t>Produits pétroliers et produits connexes, combustibles et lubrifiants d’origine</w:t>
      </w:r>
      <w:r>
        <w:rPr>
          <w:spacing w:val="-25"/>
        </w:rPr>
        <w:t> </w:t>
      </w:r>
      <w:r>
        <w:rPr/>
        <w:t>synthé- tique ou</w:t>
      </w:r>
      <w:r>
        <w:rPr>
          <w:spacing w:val="-1"/>
        </w:rPr>
        <w:t> </w:t>
      </w:r>
      <w:r>
        <w:rPr/>
        <w:t>biologique</w:t>
      </w:r>
    </w:p>
    <w:p>
      <w:pPr>
        <w:pStyle w:val="BodyText"/>
        <w:spacing w:line="191" w:lineRule="exact"/>
        <w:ind w:left="214"/>
      </w:pPr>
      <w:r>
        <w:rPr/>
        <w:br w:type="column"/>
      </w:r>
      <w:r>
        <w:rPr/>
        <w:t>de dérivation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2" w:equalWidth="0">
            <w:col w:w="5087" w:space="1799"/>
            <w:col w:w="3824"/>
          </w:cols>
        </w:sectPr>
      </w:pPr>
    </w:p>
    <w:p>
      <w:pPr>
        <w:pStyle w:val="BodyText"/>
        <w:spacing w:before="90"/>
        <w:ind w:left="200" w:right="20"/>
      </w:pPr>
      <w:r>
        <w:rPr/>
        <w:t>ISO 81060- 2:2018/CD</w:t>
      </w:r>
    </w:p>
    <w:p>
      <w:pPr>
        <w:pStyle w:val="BodyText"/>
        <w:spacing w:line="191" w:lineRule="exact"/>
        <w:ind w:left="200"/>
      </w:pPr>
      <w:r>
        <w:rPr/>
        <w:pict>
          <v:group style="position:absolute;margin-left:36pt;margin-top:11.45897pt;width:254.65pt;height:.25pt;mso-position-horizontal-relative:page;mso-position-vertical-relative:paragraph;z-index:251693056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Amd 2</w:t>
      </w:r>
    </w:p>
    <w:p>
      <w:pPr>
        <w:pStyle w:val="BodyText"/>
        <w:spacing w:before="90"/>
        <w:ind w:left="200" w:right="20"/>
      </w:pPr>
      <w:r>
        <w:rPr/>
        <w:br w:type="column"/>
      </w:r>
      <w:r>
        <w:rPr/>
        <w:t>Sphygmomanomètres non invasifs — Partie 2: Investigation clinique pour type ponctuel à mesur- age automatique — Amendment 2: Titre manque</w:t>
      </w: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br w:type="column"/>
      </w:r>
      <w:r>
        <w:rPr/>
        <w:t>ISO/CD 15883-2</w:t>
        <w:tab/>
        <w:t>Laveurs désinfecteurs — Partie 2: Exigences</w:t>
      </w:r>
      <w:r>
        <w:rPr>
          <w:spacing w:val="-3"/>
        </w:rPr>
        <w:t> </w:t>
      </w:r>
      <w:r>
        <w:rPr/>
        <w:t>et</w:t>
      </w:r>
    </w:p>
    <w:p>
      <w:pPr>
        <w:pStyle w:val="BodyText"/>
        <w:ind w:left="1740" w:right="456"/>
      </w:pPr>
      <w:r>
        <w:rPr/>
        <w:t>essais pour laveurs désinfecteurs destinés à la désinfection thermique des instruments chirur-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961" w:space="579"/>
            <w:col w:w="3608" w:space="205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Tabac </w:t>
      </w:r>
      <w:r>
        <w:rPr/>
        <w:t>et produits du</w:t>
      </w:r>
      <w:r>
        <w:rPr>
          <w:spacing w:val="4"/>
        </w:rPr>
        <w:t> </w:t>
      </w:r>
      <w:r>
        <w:rPr/>
        <w:t>tabac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pict>
          <v:group style="position:absolute;margin-left:36pt;margin-top:15.59102pt;width:254.65pt;height:.25pt;mso-position-horizontal-relative:page;mso-position-vertical-relative:paragraph;z-index:251694080" coordorigin="720,312" coordsize="5093,5">
            <v:line style="position:absolute" from="720,314" to="1980,314" stroked="true" strokeweight=".25pt" strokecolor="#000000">
              <v:stroke dashstyle="solid"/>
            </v:line>
            <v:line style="position:absolute" from="198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ISO/CD 6080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739" w:val="left" w:leader="none"/>
        </w:tabs>
        <w:spacing w:line="197" w:lineRule="exact" w:before="84"/>
      </w:pPr>
      <w:r>
        <w:rPr>
          <w:spacing w:val="-3"/>
        </w:rPr>
        <w:t>TC</w:t>
      </w:r>
      <w:r>
        <w:rPr/>
        <w:t> 130</w:t>
        <w:tab/>
        <w:t>Technologie</w:t>
      </w:r>
      <w:r>
        <w:rPr>
          <w:spacing w:val="-2"/>
        </w:rPr>
        <w:t> </w:t>
      </w:r>
      <w:r>
        <w:rPr/>
        <w:t>graphique</w:t>
      </w:r>
    </w:p>
    <w:p>
      <w:pPr>
        <w:pStyle w:val="BodyText"/>
        <w:ind w:left="1740"/>
      </w:pPr>
      <w:r>
        <w:rPr/>
        <w:br w:type="column"/>
      </w:r>
      <w:r>
        <w:rPr/>
        <w:t>gicaux, du matériel d'anesthésie, des bacs, plats, récipients, ustensiles, de la verrerie, etc.</w:t>
      </w:r>
    </w:p>
    <w:p>
      <w:pPr>
        <w:pStyle w:val="BodyText"/>
        <w:tabs>
          <w:tab w:pos="1539" w:val="left" w:leader="none"/>
        </w:tabs>
        <w:spacing w:line="192" w:lineRule="exact" w:before="86"/>
        <w:ind w:right="546"/>
        <w:jc w:val="right"/>
      </w:pPr>
      <w:r>
        <w:rPr/>
        <w:t>ISO/CD 15883-3</w:t>
        <w:tab/>
        <w:t>Laveurs désinfecteurs — Partie 3: Exigences</w:t>
      </w:r>
      <w:r>
        <w:rPr>
          <w:spacing w:val="-9"/>
        </w:rPr>
        <w:t> </w:t>
      </w:r>
      <w:r>
        <w:rPr/>
        <w:t>et</w:t>
      </w:r>
    </w:p>
    <w:p>
      <w:pPr>
        <w:pStyle w:val="BodyText"/>
        <w:spacing w:line="192" w:lineRule="exact"/>
        <w:ind w:right="587"/>
        <w:jc w:val="right"/>
      </w:pPr>
      <w:r>
        <w:rPr/>
        <w:t>essais pour laveurs désinfecteurs destinés à la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2" w:equalWidth="0">
            <w:col w:w="3766" w:space="1586"/>
            <w:col w:w="5358"/>
          </w:cols>
        </w:sectPr>
      </w:pPr>
    </w:p>
    <w:p>
      <w:pPr>
        <w:pStyle w:val="BodyText"/>
        <w:spacing w:before="102"/>
        <w:ind w:left="200" w:right="38"/>
      </w:pPr>
      <w:r>
        <w:rPr/>
        <w:t>ISO/CD 24585-1.2</w:t>
      </w:r>
    </w:p>
    <w:p>
      <w:pPr>
        <w:pStyle w:val="BodyText"/>
        <w:spacing w:before="87"/>
        <w:ind w:left="200" w:right="38"/>
      </w:pPr>
      <w:r>
        <w:rPr/>
        <w:pict>
          <v:group style="position:absolute;margin-left:36pt;margin-top:25.441082pt;width:254.65pt;height:.25pt;mso-position-horizontal-relative:page;mso-position-vertical-relative:paragraph;z-index:-261227520" coordorigin="720,509" coordsize="5093,5">
            <v:line style="position:absolute" from="720,511" to="1980,511" stroked="true" strokeweight=".25pt" strokecolor="#000000">
              <v:stroke dashstyle="solid"/>
            </v:line>
            <v:line style="position:absolute" from="1980,511" to="2260,511" stroked="true" strokeweight=".25pt" strokecolor="#000000">
              <v:stroke dashstyle="solid"/>
            </v:line>
            <v:line style="position:absolute" from="2260,511" to="5813,511" stroked="true" strokeweight=".25pt" strokecolor="#000000">
              <v:stroke dashstyle="solid"/>
            </v:line>
            <w10:wrap type="none"/>
          </v:group>
        </w:pict>
      </w:r>
      <w:r>
        <w:rPr/>
        <w:t>ISO/CD 24585-2.2</w:t>
      </w:r>
    </w:p>
    <w:p>
      <w:pPr>
        <w:pStyle w:val="BodyText"/>
        <w:spacing w:line="588" w:lineRule="auto" w:before="102"/>
        <w:ind w:left="200" w:right="6"/>
      </w:pPr>
      <w:r>
        <w:rPr/>
        <w:br w:type="column"/>
      </w:r>
      <w:r>
        <w:rPr/>
        <w:t>Titre manque — Partie 1: Titre manquant Titre manque — Partie 2: Titre manquant</w:t>
      </w:r>
    </w:p>
    <w:p>
      <w:pPr>
        <w:pStyle w:val="BodyText"/>
        <w:ind w:left="1740" w:right="303"/>
      </w:pPr>
      <w:r>
        <w:rPr/>
        <w:br w:type="column"/>
      </w:r>
      <w:r>
        <w:rPr/>
        <w:t>désinfection thermique de récipients à déjections humaines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ISO/CD 15883-7</w:t>
        <w:tab/>
        <w:t>Laveurs désinfecteurs — Partie 7: Exigences</w:t>
      </w:r>
      <w:r>
        <w:rPr>
          <w:spacing w:val="-3"/>
        </w:rPr>
        <w:t> </w:t>
      </w:r>
      <w:r>
        <w:rPr/>
        <w:t>et</w:t>
      </w:r>
    </w:p>
    <w:p>
      <w:pPr>
        <w:pStyle w:val="BodyText"/>
        <w:ind w:left="1740" w:right="354"/>
      </w:pPr>
      <w:r>
        <w:rPr/>
        <w:t>essais pour les laveurs désinfecteurs destinés à la désinfection chimique des dispositifs médicaux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897" w:space="643"/>
            <w:col w:w="2949" w:space="864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line="210" w:lineRule="exact" w:before="0"/>
      </w:pPr>
      <w:r>
        <w:rPr>
          <w:spacing w:val="-3"/>
        </w:rPr>
        <w:t>TC</w:t>
      </w:r>
      <w:r>
        <w:rPr/>
        <w:t> 135</w:t>
        <w:tab/>
        <w:t>Essais non destructifs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ISO/CD 24367.2</w:t>
        <w:tab/>
        <w:t>Essais non destructifs — Essais d'émissions</w:t>
      </w:r>
      <w:r>
        <w:rPr>
          <w:spacing w:val="-3"/>
        </w:rPr>
        <w:t> </w:t>
      </w:r>
      <w:r>
        <w:rPr/>
        <w:t>acous-</w:t>
      </w:r>
    </w:p>
    <w:p>
      <w:pPr>
        <w:pStyle w:val="BodyText"/>
        <w:ind w:left="1740"/>
      </w:pPr>
      <w:r>
        <w:rPr/>
        <w:t>tiques — Équipements sous pression</w:t>
      </w:r>
      <w:r>
        <w:rPr>
          <w:spacing w:val="-4"/>
        </w:rPr>
        <w:t> </w:t>
      </w:r>
      <w:r>
        <w:rPr/>
        <w:t>métalliques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88" w:hanging="1541"/>
      </w:pPr>
      <w:r>
        <w:rPr>
          <w:spacing w:val="-3"/>
        </w:rPr>
        <w:t>TC</w:t>
      </w:r>
      <w:r>
        <w:rPr/>
        <w:t> 154</w:t>
        <w:tab/>
        <w:t>Processus, éléments d'informations et documents dans le commerce, l'industrie </w:t>
      </w:r>
      <w:r>
        <w:rPr>
          <w:spacing w:val="-7"/>
        </w:rPr>
        <w:t>et </w:t>
      </w:r>
      <w:r>
        <w:rPr/>
        <w:t>l'administration</w:t>
      </w:r>
    </w:p>
    <w:p>
      <w:pPr>
        <w:pStyle w:val="BodyText"/>
        <w:ind w:left="1740" w:right="397"/>
      </w:pPr>
      <w:r>
        <w:rPr/>
        <w:br w:type="column"/>
      </w:r>
      <w:r>
        <w:rPr/>
        <w:t>thermosensibles, non invasifs et non critiques et des équipements de soins de santé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201</w:t>
        <w:tab/>
        <w:t>Analyse chimique des surfaces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ISO/CD 18118</w:t>
        <w:tab/>
        <w:t>Analyse chimique des surfaces — Spectroscopie</w:t>
      </w:r>
    </w:p>
    <w:p>
      <w:pPr>
        <w:pStyle w:val="BodyText"/>
        <w:ind w:left="1739" w:right="339"/>
      </w:pPr>
      <w:r>
        <w:rPr/>
        <w:t>des électrons Auger et spectroscopie de pho- toélectrons — Lignes directrices pour l'utilisation de facteurs expérimentaux de sensibilité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087" w:space="266"/>
            <w:col w:w="5357"/>
          </w:cols>
        </w:sectPr>
      </w:pPr>
    </w:p>
    <w:p>
      <w:pPr>
        <w:pStyle w:val="BodyText"/>
        <w:spacing w:line="149" w:lineRule="exact"/>
        <w:ind w:left="200"/>
      </w:pPr>
      <w:r>
        <w:rPr/>
        <w:t>ISO/CD TR</w:t>
      </w:r>
    </w:p>
    <w:p>
      <w:pPr>
        <w:pStyle w:val="BodyText"/>
        <w:ind w:left="200"/>
      </w:pPr>
      <w:r>
        <w:rPr/>
        <w:pict>
          <v:group style="position:absolute;margin-left:36pt;margin-top:11.491019pt;width:254.65pt;height:.25pt;mso-position-horizontal-relative:page;mso-position-vertical-relative:paragraph;z-index:251696128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16340</w:t>
      </w:r>
    </w:p>
    <w:p>
      <w:pPr>
        <w:pStyle w:val="BodyText"/>
        <w:spacing w:line="149" w:lineRule="exact"/>
        <w:ind w:left="200"/>
      </w:pPr>
      <w:r>
        <w:rPr/>
        <w:br w:type="column"/>
      </w:r>
      <w:r>
        <w:rPr/>
        <w:t>Titre manque</w:t>
      </w:r>
    </w:p>
    <w:p>
      <w:pPr>
        <w:pStyle w:val="BodyText"/>
        <w:ind w:left="200" w:right="151"/>
      </w:pPr>
      <w:r>
        <w:rPr/>
        <w:br w:type="column"/>
      </w:r>
      <w:r>
        <w:rPr/>
        <w:t>relative pour l'analyse quantitative de matériaux homogènes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15" w:space="625"/>
            <w:col w:w="1131" w:space="4222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40"/>
      </w:pPr>
      <w:r>
        <w:rPr>
          <w:spacing w:val="-3"/>
        </w:rPr>
        <w:t>TC</w:t>
      </w:r>
      <w:r>
        <w:rPr/>
        <w:t> 156</w:t>
        <w:tab/>
        <w:t>Corrosion des métaux et</w:t>
      </w:r>
      <w:r>
        <w:rPr>
          <w:spacing w:val="-3"/>
        </w:rPr>
        <w:t> </w:t>
      </w:r>
      <w:r>
        <w:rPr/>
        <w:t>alliages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ISO/CD 9812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253" w:hanging="1541"/>
      </w:pPr>
      <w:r>
        <w:rPr>
          <w:spacing w:val="-3"/>
        </w:rPr>
        <w:t>TC</w:t>
      </w:r>
      <w:r>
        <w:rPr/>
        <w:t> 205</w:t>
        <w:tab/>
        <w:t>Conception de l'environnement intérieur </w:t>
      </w:r>
      <w:r>
        <w:rPr>
          <w:spacing w:val="-4"/>
        </w:rPr>
        <w:t>des </w:t>
      </w:r>
      <w:r>
        <w:rPr/>
        <w:t>bâtiments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207" w:space="1146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ISO/CD 9813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160</w:t>
        <w:tab/>
        <w:t>Verre dans la</w:t>
      </w:r>
      <w:r>
        <w:rPr>
          <w:spacing w:val="-1"/>
        </w:rPr>
        <w:t> </w:t>
      </w:r>
      <w:r>
        <w:rPr/>
        <w:t>construction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ISO/CD 16293-2</w:t>
        <w:tab/>
        <w:t>Verre dans la construction — Verre de</w:t>
      </w:r>
      <w:r>
        <w:rPr>
          <w:spacing w:val="-13"/>
        </w:rPr>
        <w:t> </w:t>
      </w:r>
      <w:r>
        <w:rPr/>
        <w:t>silicate</w:t>
      </w:r>
    </w:p>
    <w:p>
      <w:pPr>
        <w:pStyle w:val="BodyText"/>
        <w:ind w:left="1740"/>
      </w:pPr>
      <w:r>
        <w:rPr/>
        <w:t>sodocalcique — Partie 2: Glace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ISO/CD 18178</w:t>
        <w:tab/>
        <w:t>Verre dans la construction — Verre feuilleté</w:t>
      </w:r>
      <w:r>
        <w:rPr>
          <w:spacing w:val="-21"/>
        </w:rPr>
        <w:t> </w:t>
      </w:r>
      <w:r>
        <w:rPr/>
        <w:t>photo-</w:t>
      </w:r>
    </w:p>
    <w:p>
      <w:pPr>
        <w:pStyle w:val="BodyText"/>
        <w:ind w:left="1740"/>
      </w:pPr>
      <w:r>
        <w:rPr/>
        <w:t>voltaïque pour utilisation dans les bâtiments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216" w:hanging="1541"/>
        <w:jc w:val="both"/>
      </w:pPr>
      <w:r>
        <w:rPr>
          <w:spacing w:val="-3"/>
        </w:rPr>
        <w:t>TC</w:t>
      </w:r>
      <w:r>
        <w:rPr/>
        <w:t> 161</w:t>
        <w:tab/>
        <w:t>Dispositifs de commande et de protection pour les brûleurs et appareils </w:t>
      </w:r>
      <w:r>
        <w:rPr>
          <w:spacing w:val="-3"/>
        </w:rPr>
        <w:t>fonctionnant </w:t>
      </w:r>
      <w:r>
        <w:rPr/>
        <w:t>au gaz et/ou au</w:t>
      </w:r>
      <w:r>
        <w:rPr>
          <w:spacing w:val="-1"/>
        </w:rPr>
        <w:t> </w:t>
      </w:r>
      <w:r>
        <w:rPr/>
        <w:t>fioul</w:t>
      </w:r>
    </w:p>
    <w:p>
      <w:pPr>
        <w:pStyle w:val="BodyText"/>
        <w:spacing w:before="67"/>
        <w:ind w:left="200" w:right="20"/>
      </w:pPr>
      <w:r>
        <w:rPr/>
        <w:br w:type="column"/>
      </w:r>
      <w:r>
        <w:rPr/>
        <w:t>ISO 11855- 2:2021/CD</w:t>
      </w:r>
    </w:p>
    <w:p>
      <w:pPr>
        <w:pStyle w:val="BodyText"/>
        <w:spacing w:line="192" w:lineRule="exact"/>
        <w:ind w:left="200"/>
      </w:pPr>
      <w:r>
        <w:rPr/>
        <w:t>Amd 1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 w:right="20"/>
      </w:pPr>
      <w:r>
        <w:rPr/>
        <w:t>ISO 11855- 3:2021/CD</w:t>
      </w:r>
    </w:p>
    <w:p>
      <w:pPr>
        <w:pStyle w:val="BodyText"/>
        <w:spacing w:line="192" w:lineRule="exact"/>
        <w:ind w:left="200"/>
      </w:pPr>
      <w:r>
        <w:rPr/>
        <w:t>Amd 1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20"/>
      </w:pPr>
      <w:r>
        <w:rPr/>
        <w:t>ISO 11855- 4:2021/CD</w:t>
      </w:r>
    </w:p>
    <w:p>
      <w:pPr>
        <w:pStyle w:val="BodyText"/>
        <w:spacing w:before="67"/>
        <w:ind w:left="200" w:right="276"/>
      </w:pPr>
      <w:r>
        <w:rPr/>
        <w:br w:type="column"/>
      </w:r>
      <w:r>
        <w:rPr/>
        <w:t>Conception de l'environnement des bâtiments — Systèmes intégrés de chauffage et de refroidisse- ment par rayonnement — Partie 2: Détermination de la puissance calorifique et frigorifique à la conception — Amendement 1</w:t>
      </w:r>
    </w:p>
    <w:p>
      <w:pPr>
        <w:pStyle w:val="BodyText"/>
        <w:spacing w:before="86"/>
        <w:ind w:left="200" w:right="325"/>
        <w:jc w:val="both"/>
      </w:pPr>
      <w:r>
        <w:rPr/>
        <w:t>Conception de l'environnement des bâtiments </w:t>
      </w:r>
      <w:r>
        <w:rPr>
          <w:spacing w:val="-15"/>
        </w:rPr>
        <w:t>— </w:t>
      </w:r>
      <w:r>
        <w:rPr/>
        <w:t>Systèmes intégrés de chauffage et de refroidisse- ment par rayonnement — Partie 3: Conception </w:t>
      </w:r>
      <w:r>
        <w:rPr>
          <w:spacing w:val="-7"/>
        </w:rPr>
        <w:t>et </w:t>
      </w:r>
      <w:r>
        <w:rPr/>
        <w:t>dimensionnement — Amendement 1</w:t>
      </w:r>
    </w:p>
    <w:p>
      <w:pPr>
        <w:pStyle w:val="BodyText"/>
        <w:spacing w:before="87"/>
        <w:ind w:left="200" w:right="325"/>
        <w:jc w:val="both"/>
      </w:pPr>
      <w:r>
        <w:rPr/>
        <w:t>Conception de l'environnement des bâtiments </w:t>
      </w:r>
      <w:r>
        <w:rPr>
          <w:spacing w:val="-15"/>
        </w:rPr>
        <w:t>— </w:t>
      </w:r>
      <w:r>
        <w:rPr/>
        <w:t>Systèmes intégrés de chauffage et de refroidisse-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5145" w:space="208"/>
            <w:col w:w="961" w:space="578"/>
            <w:col w:w="3818"/>
          </w:cols>
        </w:sectPr>
      </w:pPr>
    </w:p>
    <w:p>
      <w:pPr>
        <w:pStyle w:val="BodyText"/>
        <w:spacing w:line="171" w:lineRule="exact"/>
        <w:ind w:left="200"/>
      </w:pPr>
      <w:r>
        <w:rPr/>
        <w:t>ISO/CD</w:t>
      </w:r>
    </w:p>
    <w:p>
      <w:pPr>
        <w:pStyle w:val="BodyText"/>
        <w:ind w:left="200"/>
      </w:pPr>
      <w:r>
        <w:rPr/>
        <w:t>23551-1.2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38"/>
      </w:pPr>
      <w:r>
        <w:rPr/>
        <w:t>ISO/CD 23551-11.2</w:t>
      </w:r>
    </w:p>
    <w:p>
      <w:pPr>
        <w:pStyle w:val="BodyText"/>
        <w:spacing w:line="171" w:lineRule="exact"/>
        <w:ind w:left="200"/>
      </w:pPr>
      <w:r>
        <w:rPr/>
        <w:br w:type="column"/>
      </w:r>
      <w:r>
        <w:rPr/>
        <w:t>Dispositifs de commande et de sécurité pour</w:t>
      </w:r>
    </w:p>
    <w:p>
      <w:pPr>
        <w:pStyle w:val="BodyText"/>
        <w:ind w:left="200" w:right="38"/>
      </w:pPr>
      <w:r>
        <w:rPr/>
        <w:t>brûleurs à gaz et appareils à gaz — Exigences particulières — Partie 1: Robinets automatiques et semi-automatiques</w:t>
      </w:r>
    </w:p>
    <w:p>
      <w:pPr>
        <w:pStyle w:val="BodyText"/>
        <w:spacing w:before="87"/>
        <w:ind w:left="200" w:right="363"/>
        <w:jc w:val="both"/>
      </w:pPr>
      <w:r>
        <w:rPr/>
        <w:pict>
          <v:group style="position:absolute;margin-left:36pt;margin-top:35.041012pt;width:254.65pt;height:.25pt;mso-position-horizontal-relative:page;mso-position-vertical-relative:paragraph;z-index:251697152" coordorigin="720,701" coordsize="5093,5">
            <v:line style="position:absolute" from="720,703" to="1980,703" stroked="true" strokeweight=".25pt" strokecolor="#000000">
              <v:stroke dashstyle="solid"/>
            </v:line>
            <v:line style="position:absolute" from="1980,703" to="2260,703" stroked="true" strokeweight=".25pt" strokecolor="#000000">
              <v:stroke dashstyle="solid"/>
            </v:line>
            <v:line style="position:absolute" from="2260,703" to="5813,703" stroked="true" strokeweight=".25pt" strokecolor="#000000">
              <v:stroke dashstyle="solid"/>
            </v:line>
            <w10:wrap type="none"/>
          </v:group>
        </w:pict>
      </w:r>
      <w:r>
        <w:rPr/>
        <w:t>Dispositifs de commande et de sécurité pour brûleurs à gaz et appareils à gaz — Exigences particulières — Partie 11: Titre manque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Amd 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 w:right="20"/>
      </w:pPr>
      <w:r>
        <w:rPr/>
        <w:t>ISO 11855- 5:2021/CD</w:t>
      </w:r>
    </w:p>
    <w:p>
      <w:pPr>
        <w:pStyle w:val="BodyText"/>
        <w:ind w:left="200" w:right="254"/>
      </w:pPr>
      <w:r>
        <w:rPr/>
        <w:br w:type="column"/>
      </w:r>
      <w:r>
        <w:rPr/>
        <w:t>ment par rayonnement — Partie 4: Dimensionne- ment et calculs relatifs au chauffage adiabatique et à la puissance frigorifique pour systèmes d'éléments de construction thermoactifs (TABS) </w:t>
      </w:r>
      <w:r>
        <w:rPr>
          <w:spacing w:val="-14"/>
        </w:rPr>
        <w:t>— </w:t>
      </w:r>
      <w:r>
        <w:rPr/>
        <w:t>Amendement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86"/>
        <w:ind w:left="200" w:right="276"/>
      </w:pPr>
      <w:r>
        <w:rPr/>
        <w:t>Conception de l'environnement des bâtiments — Systèmes intégrés de chauffage et de refroidisse-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79" w:space="561"/>
            <w:col w:w="3577" w:space="236"/>
            <w:col w:w="961" w:space="578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62"/>
        <w:ind w:left="1740" w:right="38" w:hanging="1541"/>
      </w:pPr>
      <w:r>
        <w:rPr>
          <w:spacing w:val="-3"/>
        </w:rPr>
        <w:t>TC</w:t>
      </w:r>
      <w:r>
        <w:rPr/>
        <w:t> 163</w:t>
        <w:tab/>
        <w:t>Performance thermique et utilisation </w:t>
      </w:r>
      <w:r>
        <w:rPr>
          <w:spacing w:val="-7"/>
        </w:rPr>
        <w:t>de </w:t>
      </w:r>
      <w:r>
        <w:rPr/>
        <w:t>l'énergie en environnement</w:t>
      </w:r>
      <w:r>
        <w:rPr>
          <w:spacing w:val="-3"/>
        </w:rPr>
        <w:t> </w:t>
      </w:r>
      <w:r>
        <w:rPr/>
        <w:t>bâti</w:t>
      </w:r>
    </w:p>
    <w:p>
      <w:pPr>
        <w:pStyle w:val="BodyText"/>
        <w:spacing w:line="86" w:lineRule="exact" w:before="82"/>
        <w:ind w:left="200"/>
      </w:pPr>
      <w:r>
        <w:rPr/>
        <w:t>ISO/CD 6324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Amd 1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192" w:lineRule="exact"/>
        <w:ind w:left="200"/>
      </w:pPr>
      <w:r>
        <w:rPr/>
        <w:t>ISO 11855-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ment par rayonnement — Partie 5: Installation</w:t>
      </w:r>
    </w:p>
    <w:p>
      <w:pPr>
        <w:pStyle w:val="BodyText"/>
        <w:ind w:left="200"/>
      </w:pPr>
      <w:r>
        <w:rPr/>
        <w:t>— Amendement 1</w:t>
      </w:r>
    </w:p>
    <w:p>
      <w:pPr>
        <w:pStyle w:val="BodyText"/>
        <w:spacing w:line="192" w:lineRule="exact" w:before="87"/>
        <w:ind w:left="200"/>
      </w:pPr>
      <w:r>
        <w:rPr/>
        <w:t>Conception de l'environnement des bâtiments —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771" w:space="582"/>
            <w:col w:w="961" w:space="578"/>
            <w:col w:w="3818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line="190" w:lineRule="exact"/>
        <w:ind w:left="120"/>
      </w:pPr>
      <w:r>
        <w:rPr>
          <w:u w:val="single"/>
        </w:rPr>
        <w:t> </w:t>
        <w:tab/>
      </w:r>
      <w:r>
        <w:rPr/>
        <w:tab/>
        <w:t>6:2018/CD</w:t>
        <w:tab/>
        <w:t>Conception, construction et fonctionnement</w:t>
      </w:r>
      <w:r>
        <w:rPr>
          <w:spacing w:val="-2"/>
        </w:rPr>
        <w:t> </w:t>
      </w:r>
      <w:r>
        <w:rPr/>
        <w:t>des</w:t>
      </w:r>
    </w:p>
    <w:p>
      <w:pPr>
        <w:spacing w:after="0" w:line="190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3"/>
        </w:rPr>
        <w:t>TC</w:t>
      </w:r>
      <w:r>
        <w:rPr/>
        <w:t> 172</w:t>
        <w:tab/>
        <w:t>Optique et photonique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19012-4</w:t>
        <w:tab/>
        <w:t>Microscopes — Désignation des objectifs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spacing w:line="171" w:lineRule="exact"/>
        <w:ind w:left="1740"/>
      </w:pPr>
      <w:r>
        <w:rPr/>
        <w:t>microscope — Partie 4: Caractéristiques de</w:t>
      </w:r>
    </w:p>
    <w:p>
      <w:pPr>
        <w:pStyle w:val="BodyText"/>
        <w:spacing w:before="2"/>
        <w:ind w:left="200"/>
      </w:pPr>
      <w:r>
        <w:rPr/>
        <w:br w:type="column"/>
      </w:r>
      <w:r>
        <w:rPr/>
        <w:t>Amd 1</w:t>
      </w:r>
    </w:p>
    <w:p>
      <w:pPr>
        <w:pStyle w:val="BodyText"/>
        <w:spacing w:before="2"/>
        <w:ind w:left="200" w:right="151"/>
      </w:pPr>
      <w:r>
        <w:rPr/>
        <w:br w:type="column"/>
      </w:r>
      <w:r>
        <w:rPr/>
        <w:t>systèmes de chauffage et de refroidissement par rayonnement — Partie 6: Contrôle — Amende- ment 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729" w:space="624"/>
            <w:col w:w="678" w:space="862"/>
            <w:col w:w="3817"/>
          </w:cols>
        </w:sectPr>
      </w:pPr>
    </w:p>
    <w:p>
      <w:pPr>
        <w:pStyle w:val="BodyText"/>
        <w:spacing w:before="21"/>
        <w:ind w:left="1740"/>
      </w:pPr>
      <w:r>
        <w:rPr/>
        <w:pict>
          <v:group style="position:absolute;margin-left:36pt;margin-top:12.541001pt;width:254.65pt;height:.25pt;mso-position-horizontal-relative:page;mso-position-vertical-relative:paragraph;z-index:251698176" coordorigin="720,251" coordsize="5093,5">
            <v:line style="position:absolute" from="720,253" to="1980,253" stroked="true" strokeweight=".25pt" strokecolor="#000000">
              <v:stroke dashstyle="solid"/>
            </v:line>
            <v:line style="position:absolute" from="1980,253" to="2260,253" stroked="true" strokeweight=".25pt" strokecolor="#000000">
              <v:stroke dashstyle="solid"/>
            </v:line>
            <v:line style="position:absolute" from="2260,253" to="5813,253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2.308999pt;width:254.65pt;height:.25pt;mso-position-horizontal-relative:page;mso-position-vertical-relative:paragraph;z-index:251700224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1166,-44" stroked="true" strokeweight=".25pt" strokecolor="#000000">
              <v:stroke dashstyle="solid"/>
            </v:line>
            <w10:wrap type="none"/>
          </v:group>
        </w:pict>
      </w:r>
      <w:r>
        <w:rPr/>
        <w:t>polarisation</w:t>
      </w:r>
    </w:p>
    <w:p>
      <w:pPr>
        <w:pStyle w:val="Heading2"/>
        <w:tabs>
          <w:tab w:pos="1739" w:val="left" w:leader="none"/>
        </w:tabs>
        <w:spacing w:line="194" w:lineRule="exact" w:before="83"/>
      </w:pPr>
      <w:r>
        <w:rPr>
          <w:spacing w:val="-3"/>
        </w:rPr>
        <w:t>TC</w:t>
      </w:r>
      <w:r>
        <w:rPr/>
        <w:t> 173</w:t>
        <w:tab/>
        <w:t>Produits</w:t>
      </w:r>
      <w:r>
        <w:rPr>
          <w:spacing w:val="-5"/>
        </w:rPr>
        <w:t> </w:t>
      </w:r>
      <w:r>
        <w:rPr/>
        <w:t>d’assistance</w:t>
      </w: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206</w:t>
        <w:tab/>
        <w:t>Céramiques techniques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ISO/CD 19606</w:t>
        <w:tab/>
        <w:t>Céramiques techniques — Méthode d'essai</w:t>
      </w:r>
      <w:r>
        <w:rPr>
          <w:spacing w:val="-2"/>
        </w:rPr>
        <w:t> </w:t>
      </w:r>
      <w:r>
        <w:rPr/>
        <w:t>pour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3336" w:space="2016"/>
            <w:col w:w="5358"/>
          </w:cols>
        </w:sectPr>
      </w:pPr>
    </w:p>
    <w:p>
      <w:pPr>
        <w:pStyle w:val="BodyText"/>
        <w:spacing w:before="105"/>
        <w:ind w:left="200" w:right="20"/>
      </w:pPr>
      <w:r>
        <w:rPr/>
        <w:t>ISO 16840- 2:2018/CD</w:t>
      </w:r>
    </w:p>
    <w:p>
      <w:pPr>
        <w:pStyle w:val="BodyText"/>
        <w:spacing w:line="192" w:lineRule="exact"/>
        <w:ind w:left="200"/>
      </w:pPr>
      <w:r>
        <w:rPr/>
        <w:t>Amd 1</w:t>
      </w:r>
    </w:p>
    <w:p>
      <w:pPr>
        <w:pStyle w:val="BodyText"/>
        <w:spacing w:before="105"/>
        <w:ind w:left="200" w:right="38"/>
      </w:pPr>
      <w:r>
        <w:rPr/>
        <w:br w:type="column"/>
      </w:r>
      <w:r>
        <w:rPr/>
        <w:t>Sièges de fauteuils roulants — Partie 2: </w:t>
      </w:r>
      <w:r>
        <w:rPr>
          <w:spacing w:val="-3"/>
        </w:rPr>
        <w:t>Détermina- </w:t>
      </w:r>
      <w:r>
        <w:rPr/>
        <w:t>tion des caractéristiques physiques et mécaniques des coussins d'assise et dispositifs de répartition de pression — Amendement 1: Titre</w:t>
      </w:r>
      <w:r>
        <w:rPr>
          <w:spacing w:val="-10"/>
        </w:rPr>
        <w:t> </w:t>
      </w:r>
      <w:r>
        <w:rPr/>
        <w:t>manque</w:t>
      </w:r>
    </w:p>
    <w:p>
      <w:pPr>
        <w:pStyle w:val="BodyText"/>
        <w:ind w:left="1740" w:right="289"/>
      </w:pPr>
      <w:r>
        <w:rPr/>
        <w:br w:type="column"/>
      </w:r>
      <w:r>
        <w:rPr/>
        <w:t>la rugosité de surface des films céramique fins par microscopie à force atomique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207</w:t>
        <w:tab/>
        <w:t>Management environnemental</w:t>
      </w:r>
    </w:p>
    <w:p>
      <w:pPr>
        <w:pStyle w:val="BodyText"/>
        <w:tabs>
          <w:tab w:pos="1739" w:val="left" w:leader="none"/>
        </w:tabs>
        <w:spacing w:line="190" w:lineRule="exact" w:before="82"/>
        <w:ind w:left="200"/>
      </w:pPr>
      <w:r>
        <w:rPr/>
        <w:t>IEC/CD 82474-1</w:t>
        <w:tab/>
        <w:t>Titre manque — Partie 1: Titre</w:t>
      </w:r>
      <w:r>
        <w:rPr>
          <w:spacing w:val="-9"/>
        </w:rPr>
        <w:t> </w:t>
      </w:r>
      <w:r>
        <w:rPr/>
        <w:t>manque</w:t>
      </w:r>
    </w:p>
    <w:p>
      <w:pPr>
        <w:spacing w:after="0" w:line="190" w:lineRule="exact"/>
        <w:sectPr>
          <w:type w:val="continuous"/>
          <w:pgSz w:w="11910" w:h="16840"/>
          <w:pgMar w:top="840" w:bottom="500" w:left="600" w:right="600"/>
          <w:cols w:num="3" w:equalWidth="0">
            <w:col w:w="961" w:space="579"/>
            <w:col w:w="3613" w:space="200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6pt;margin-top:-2.307002pt;width:254.65pt;height:.25pt;mso-position-horizontal-relative:page;mso-position-vertical-relative:paragraph;z-index:251699200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182</w:t>
        <w:tab/>
        <w:t>Géotechnique</w:t>
      </w:r>
    </w:p>
    <w:p>
      <w:pPr>
        <w:pStyle w:val="BodyText"/>
        <w:spacing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line="213" w:lineRule="exact" w:before="27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211</w:t>
        <w:tab/>
        <w:t>Information</w:t>
      </w:r>
      <w:r>
        <w:rPr>
          <w:spacing w:val="-1"/>
          <w:sz w:val="18"/>
        </w:rPr>
        <w:t> </w:t>
      </w:r>
      <w:r>
        <w:rPr>
          <w:sz w:val="18"/>
        </w:rPr>
        <w:t>géographique/Géomatique</w:t>
      </w:r>
    </w:p>
    <w:p>
      <w:pPr>
        <w:spacing w:after="0" w:line="213" w:lineRule="exact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2849" w:space="2504"/>
            <w:col w:w="5357"/>
          </w:cols>
        </w:sectPr>
      </w:pPr>
    </w:p>
    <w:p>
      <w:pPr>
        <w:pStyle w:val="BodyText"/>
        <w:spacing w:line="192" w:lineRule="exact"/>
        <w:ind w:left="200"/>
      </w:pPr>
      <w:r>
        <w:rPr/>
        <w:t>ISO/CD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Reconnaissance et essais géotechniques — Essais</w:t>
      </w:r>
    </w:p>
    <w:p>
      <w:pPr>
        <w:pStyle w:val="BodyText"/>
        <w:tabs>
          <w:tab w:pos="1739" w:val="left" w:leader="none"/>
        </w:tabs>
        <w:spacing w:line="106" w:lineRule="exact" w:before="86"/>
        <w:ind w:left="200"/>
      </w:pPr>
      <w:r>
        <w:rPr/>
        <w:br w:type="column"/>
      </w:r>
      <w:r>
        <w:rPr/>
        <w:t>ISO/CD 19164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 w:line="106" w:lineRule="exact"/>
        <w:sectPr>
          <w:type w:val="continuous"/>
          <w:pgSz w:w="11910" w:h="16840"/>
          <w:pgMar w:top="840" w:bottom="500" w:left="600" w:right="600"/>
          <w:cols w:num="3" w:equalWidth="0">
            <w:col w:w="722" w:space="818"/>
            <w:col w:w="3531" w:space="282"/>
            <w:col w:w="5357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line="170" w:lineRule="exact"/>
        <w:ind w:left="200"/>
      </w:pPr>
      <w:r>
        <w:rPr/>
        <w:t>22476-16</w:t>
        <w:tab/>
        <w:t>en place — Partie 16: Essai de cisaillement</w:t>
      </w:r>
      <w:r>
        <w:rPr>
          <w:spacing w:val="-4"/>
        </w:rPr>
        <w:t> </w:t>
      </w:r>
      <w:r>
        <w:rPr/>
        <w:t>en</w:t>
        <w:tab/>
      </w:r>
      <w:r>
        <w:rPr>
          <w:u w:val="single"/>
        </w:rPr>
        <w:t> </w:t>
        <w:tab/>
      </w:r>
    </w:p>
    <w:p>
      <w:pPr>
        <w:spacing w:after="0" w:line="170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22"/>
        <w:ind w:left="1740"/>
      </w:pPr>
      <w:r>
        <w:rPr/>
        <w:t>forage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190</w:t>
        <w:tab/>
        <w:t>Qualité du sol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ISO/CD 8259</w:t>
        <w:tab/>
        <w:t>Qualité du sol — Bioaccessibilité des</w:t>
      </w:r>
      <w:r>
        <w:rPr>
          <w:spacing w:val="-2"/>
        </w:rPr>
        <w:t> </w:t>
      </w:r>
      <w:r>
        <w:rPr/>
        <w:t>polluants</w:t>
      </w:r>
    </w:p>
    <w:p>
      <w:pPr>
        <w:pStyle w:val="BodyText"/>
        <w:ind w:left="1740"/>
      </w:pPr>
      <w:r>
        <w:rPr/>
        <w:t>organiques et inorganiques des sols contaminés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198</w:t>
        <w:tab/>
        <w:t>Stérilisation des produits de</w:t>
      </w:r>
      <w:r>
        <w:rPr>
          <w:spacing w:val="-2"/>
        </w:rPr>
        <w:t> </w:t>
      </w:r>
      <w:r>
        <w:rPr/>
        <w:t>santé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11137-1</w:t>
        <w:tab/>
        <w:t>Stérilisation des produits de santé — Irradiation</w:t>
      </w:r>
      <w:r>
        <w:rPr>
          <w:spacing w:val="-7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Partie 1: Exigences relatives à la mise au point, à la validation et au contrôle de routine d'un procédé de stérilisation pour les dispositifs médicaux</w:t>
      </w:r>
    </w:p>
    <w:p>
      <w:pPr>
        <w:pStyle w:val="Heading2"/>
        <w:tabs>
          <w:tab w:pos="1739" w:val="left" w:leader="none"/>
        </w:tabs>
        <w:spacing w:before="0"/>
      </w:pPr>
      <w:r>
        <w:rPr/>
        <w:br w:type="column"/>
      </w:r>
      <w:r>
        <w:rPr>
          <w:spacing w:val="-3"/>
        </w:rPr>
        <w:t>TC</w:t>
      </w:r>
      <w:r>
        <w:rPr/>
        <w:t> 214</w:t>
        <w:tab/>
        <w:t>Plates-formes élévatrices de</w:t>
      </w:r>
      <w:r>
        <w:rPr>
          <w:spacing w:val="-2"/>
        </w:rPr>
        <w:t> </w:t>
      </w:r>
      <w:r>
        <w:rPr/>
        <w:t>personnel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16368.2</w:t>
        <w:tab/>
        <w:t>Plates-formes élévatrices mobiles de</w:t>
      </w:r>
      <w:r>
        <w:rPr>
          <w:spacing w:val="-2"/>
        </w:rPr>
        <w:t> </w:t>
      </w:r>
      <w:r>
        <w:rPr/>
        <w:t>personnel</w:t>
      </w:r>
    </w:p>
    <w:p>
      <w:pPr>
        <w:pStyle w:val="BodyText"/>
        <w:ind w:left="1740" w:right="446"/>
      </w:pPr>
      <w:r>
        <w:rPr/>
        <w:t>— Conception, calculs, exigences de sécurité et méthodes d'essai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ISO/CD 18893</w:t>
        <w:tab/>
        <w:t>Plates-formes élévatrices mobiles de personnel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ind w:left="1740" w:right="397"/>
      </w:pPr>
      <w:r>
        <w:rPr/>
        <w:t>Principes de sécurité, inspection, entretien, mise en oeuvre et utilisation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215</w:t>
        <w:tab/>
        <w:t>Informatique de santé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ISO/DTR</w:t>
      </w:r>
      <w:r>
        <w:rPr>
          <w:spacing w:val="-2"/>
        </w:rPr>
        <w:t> </w:t>
      </w:r>
      <w:r>
        <w:rPr/>
        <w:t>11147</w:t>
        <w:tab/>
        <w:t>Titre manque</w:t>
      </w:r>
    </w:p>
    <w:p>
      <w:pPr>
        <w:pStyle w:val="BodyText"/>
        <w:tabs>
          <w:tab w:pos="1739" w:val="left" w:leader="none"/>
        </w:tabs>
        <w:spacing w:before="87"/>
        <w:ind w:left="1740" w:right="274" w:hanging="1540"/>
      </w:pPr>
      <w:r>
        <w:rPr/>
        <w:t>ISO/CD 27269</w:t>
        <w:tab/>
        <w:t>Informatique de santé — Résumé international </w:t>
      </w:r>
      <w:r>
        <w:rPr>
          <w:spacing w:val="-6"/>
        </w:rPr>
        <w:t>du </w:t>
      </w:r>
      <w:r>
        <w:rPr/>
        <w:t>dossier médical du</w:t>
      </w:r>
      <w:r>
        <w:rPr>
          <w:spacing w:val="-1"/>
        </w:rPr>
        <w:t> </w:t>
      </w:r>
      <w:r>
        <w:rPr/>
        <w:t>patient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40" w:space="212"/>
            <w:col w:w="5358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5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62" w:hanging="1541"/>
      </w:pPr>
      <w:r>
        <w:rPr>
          <w:spacing w:val="-3"/>
        </w:rPr>
        <w:t>TC</w:t>
      </w:r>
      <w:r>
        <w:rPr/>
        <w:t> 224</w:t>
        <w:tab/>
        <w:t>Systèmes et services relatifs à </w:t>
      </w:r>
      <w:r>
        <w:rPr>
          <w:spacing w:val="-3"/>
        </w:rPr>
        <w:t>l’eau potable, </w:t>
      </w:r>
      <w:r>
        <w:rPr/>
        <w:t>à l’assainissement et à la gestion des eaux pluviales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ISO/CD 24511</w:t>
        <w:tab/>
        <w:t>Activités relatives aux services de l'eau</w:t>
      </w:r>
      <w:r>
        <w:rPr>
          <w:spacing w:val="-2"/>
        </w:rPr>
        <w:t> </w:t>
      </w:r>
      <w:r>
        <w:rPr/>
        <w:t>pota-</w:t>
      </w:r>
    </w:p>
    <w:p>
      <w:pPr>
        <w:pStyle w:val="BodyText"/>
        <w:ind w:left="1740" w:right="139"/>
      </w:pPr>
      <w:r>
        <w:rPr/>
        <w:t>ble et de l'assainissement — Lignes directrices pour le management des services publics de l'assainissement et pour l'évaluation des services fournis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ISO/CD 24512</w:t>
        <w:tab/>
        <w:t>Activités relatives aux services de l'eau potable</w:t>
      </w:r>
      <w:r>
        <w:rPr>
          <w:spacing w:val="-4"/>
        </w:rPr>
        <w:t> </w:t>
      </w:r>
      <w:r>
        <w:rPr/>
        <w:t>et</w:t>
      </w:r>
    </w:p>
    <w:p>
      <w:pPr>
        <w:pStyle w:val="BodyText"/>
        <w:ind w:left="1740" w:right="21"/>
      </w:pPr>
      <w:r>
        <w:rPr/>
        <w:t>de l'assainissement — Lignes directrices pour le management des services publics de l'eau potable et pour l'évaluation des services fournis</w:t>
      </w: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249</w:t>
        <w:tab/>
        <w:t>Médecine traditionnelle chinoise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ISO/CD 8071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251</w:t>
        <w:tab/>
        <w:t>Gestion des actifs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ISO/CD 55000</w:t>
        <w:tab/>
        <w:t>Gestion d'actifs — Aperçu général, principes</w:t>
      </w:r>
      <w:r>
        <w:rPr>
          <w:spacing w:val="-3"/>
        </w:rPr>
        <w:t> </w:t>
      </w:r>
      <w:r>
        <w:rPr/>
        <w:t>et</w:t>
      </w:r>
    </w:p>
    <w:p>
      <w:pPr>
        <w:pStyle w:val="BodyText"/>
        <w:ind w:left="1740"/>
      </w:pPr>
      <w:r>
        <w:rPr/>
        <w:t>terminologie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ISO/CD 55001.2</w:t>
        <w:tab/>
        <w:t>Gestion d'actifs — Systèmes de</w:t>
      </w:r>
      <w:r>
        <w:rPr>
          <w:spacing w:val="-2"/>
        </w:rPr>
        <w:t> </w:t>
      </w:r>
      <w:r>
        <w:rPr/>
        <w:t>management</w:t>
      </w:r>
    </w:p>
    <w:p>
      <w:pPr>
        <w:pStyle w:val="BodyText"/>
        <w:ind w:left="1740"/>
      </w:pPr>
      <w:r>
        <w:rPr/>
        <w:t>— Exigences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269</w:t>
        <w:tab/>
        <w:t>Applications ferroviaires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5735-1.2</w:t>
        <w:tab/>
        <w:t>Essais non destructifs sur les rails de voie —</w:t>
      </w:r>
      <w:r>
        <w:rPr>
          <w:spacing w:val="-4"/>
        </w:rPr>
        <w:t> </w:t>
      </w:r>
      <w:r>
        <w:rPr/>
        <w:t>Partie</w:t>
      </w:r>
    </w:p>
    <w:p>
      <w:pPr>
        <w:pStyle w:val="BodyText"/>
        <w:ind w:left="1740" w:right="162"/>
      </w:pPr>
      <w:r>
        <w:rPr/>
        <w:t>1: Exigences pour les principes d'évaluation et d'inspection par ultrasons</w:t>
      </w:r>
    </w:p>
    <w:p>
      <w:pPr>
        <w:pStyle w:val="BodyText"/>
        <w:spacing w:before="90"/>
        <w:ind w:left="200" w:right="78"/>
      </w:pPr>
      <w:r>
        <w:rPr/>
        <w:br w:type="column"/>
      </w:r>
      <w:r>
        <w:rPr/>
        <w:t>ISO/IEC FDIS 14496-15/CD</w:t>
      </w:r>
    </w:p>
    <w:p>
      <w:pPr>
        <w:pStyle w:val="BodyText"/>
        <w:spacing w:line="192" w:lineRule="exact"/>
        <w:ind w:left="200"/>
      </w:pPr>
      <w:r>
        <w:rPr/>
        <w:t>Amd 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200" w:right="17"/>
      </w:pPr>
      <w:r>
        <w:rPr/>
        <w:t>ISO/IEC CD TR 19566-9</w:t>
      </w:r>
    </w:p>
    <w:p>
      <w:pPr>
        <w:pStyle w:val="BodyText"/>
        <w:spacing w:before="87"/>
        <w:ind w:left="200" w:right="128"/>
      </w:pPr>
      <w:r>
        <w:rPr/>
        <w:t>ISO/IEC FDIS 23002-7/CD</w:t>
      </w:r>
    </w:p>
    <w:p>
      <w:pPr>
        <w:pStyle w:val="BodyText"/>
        <w:spacing w:line="192" w:lineRule="exact"/>
        <w:ind w:left="200"/>
      </w:pPr>
      <w:r>
        <w:rPr/>
        <w:t>Amd 1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17"/>
      </w:pPr>
      <w:r>
        <w:rPr/>
        <w:t>ISO/IEC CD TR 23090-11.2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78"/>
      </w:pPr>
      <w:r>
        <w:rPr/>
        <w:t>ISO/IEC DIS 23090-14/CD</w:t>
      </w:r>
    </w:p>
    <w:p>
      <w:pPr>
        <w:pStyle w:val="BodyText"/>
        <w:spacing w:line="192" w:lineRule="exact"/>
        <w:ind w:left="200"/>
      </w:pPr>
      <w:r>
        <w:rPr/>
        <w:t>Amd 1</w:t>
      </w:r>
    </w:p>
    <w:p>
      <w:pPr>
        <w:pStyle w:val="BodyText"/>
        <w:spacing w:before="88"/>
        <w:ind w:left="200" w:right="230"/>
      </w:pPr>
      <w:r>
        <w:rPr/>
        <w:t>ISO/IEC CD 23091-2</w:t>
      </w:r>
    </w:p>
    <w:p>
      <w:pPr>
        <w:pStyle w:val="BodyText"/>
        <w:spacing w:before="87"/>
        <w:ind w:left="200" w:right="230"/>
      </w:pPr>
      <w:r>
        <w:rPr/>
        <w:t>ISO/IEC CD 19075-10</w:t>
      </w:r>
    </w:p>
    <w:p>
      <w:pPr>
        <w:pStyle w:val="BodyText"/>
        <w:spacing w:before="87"/>
        <w:ind w:left="200" w:right="213"/>
      </w:pPr>
      <w:r>
        <w:rPr/>
        <w:t>ISO/IEC CD 39075.2</w:t>
      </w:r>
    </w:p>
    <w:p>
      <w:pPr>
        <w:pStyle w:val="BodyText"/>
        <w:spacing w:line="192" w:lineRule="exact" w:before="88"/>
        <w:ind w:left="200"/>
      </w:pPr>
      <w:r>
        <w:rPr/>
        <w:t>ISO/IEC CD</w:t>
      </w:r>
    </w:p>
    <w:p>
      <w:pPr>
        <w:pStyle w:val="BodyText"/>
        <w:spacing w:before="90"/>
        <w:ind w:left="200" w:right="151"/>
      </w:pPr>
      <w:r>
        <w:rPr/>
        <w:br w:type="column"/>
      </w:r>
      <w:r>
        <w:rPr/>
        <w:t>Technologies de l'information — Codage des ob- jets audiovisuels — Partie 15: Transport de vidéo structurée en unités NAL sur la couche réseau au format ISO de base pour les fichiers médias — Amendement 2: Titre manque</w:t>
      </w:r>
    </w:p>
    <w:p>
      <w:pPr>
        <w:pStyle w:val="BodyText"/>
        <w:spacing w:before="86"/>
        <w:ind w:left="200" w:right="151"/>
      </w:pPr>
      <w:r>
        <w:rPr/>
        <w:t>Technologies de l'information — Systèmes JPEG — Partie 9: Titre manque</w:t>
      </w:r>
    </w:p>
    <w:p>
      <w:pPr>
        <w:pStyle w:val="BodyText"/>
        <w:spacing w:before="87"/>
        <w:ind w:left="200" w:right="215"/>
      </w:pPr>
      <w:r>
        <w:rPr/>
        <w:t>Technologies de l'information — Technologies vidéo MPEG — Partie 7: Messages d'améliorations complémentaires polyvalents pour les flux binaires vidéo codés — Amendement 1: titre manque</w:t>
      </w:r>
    </w:p>
    <w:p>
      <w:pPr>
        <w:pStyle w:val="BodyText"/>
        <w:spacing w:before="87"/>
        <w:ind w:left="200" w:right="351"/>
      </w:pPr>
      <w:r>
        <w:rPr/>
        <w:t>Technologies de l'information — Représenta- tion codée de média immersifs — Partie 11: Titre manque</w:t>
      </w:r>
    </w:p>
    <w:p>
      <w:pPr>
        <w:pStyle w:val="BodyText"/>
        <w:spacing w:before="87"/>
        <w:ind w:left="200" w:right="351"/>
      </w:pPr>
      <w:r>
        <w:rPr/>
        <w:t>Technologies de l'information — Représenta- tion codée de média immersifs — Partie 14: Titre manque — Amendement 1: Titre manque</w:t>
      </w:r>
    </w:p>
    <w:p>
      <w:pPr>
        <w:pStyle w:val="BodyText"/>
        <w:spacing w:before="87"/>
        <w:ind w:left="200" w:right="151"/>
      </w:pPr>
      <w:r>
        <w:rPr/>
        <w:t>Technologies de l'information — Points de code indépendants du codage — Partie 2: Vidéo</w:t>
      </w:r>
    </w:p>
    <w:p>
      <w:pPr>
        <w:pStyle w:val="BodyText"/>
        <w:spacing w:before="88"/>
        <w:ind w:left="200"/>
      </w:pPr>
      <w:r>
        <w:rPr/>
        <w:t>Title missing — Partie 10: Title missing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151"/>
      </w:pPr>
      <w:r>
        <w:rPr/>
        <w:t>Technologies de l'information — Langages de base de données — GQL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28" w:space="225"/>
            <w:col w:w="1159" w:space="381"/>
            <w:col w:w="3817"/>
          </w:cols>
        </w:sectPr>
      </w:pPr>
    </w:p>
    <w:p>
      <w:pPr>
        <w:pStyle w:val="BodyText"/>
        <w:spacing w:before="87"/>
        <w:ind w:left="200" w:right="20"/>
      </w:pPr>
      <w:r>
        <w:rPr/>
        <w:t>ISO 20138- 2:2019/CD</w:t>
      </w:r>
    </w:p>
    <w:p>
      <w:pPr>
        <w:pStyle w:val="BodyText"/>
        <w:spacing w:line="192" w:lineRule="exact"/>
        <w:ind w:left="200"/>
      </w:pPr>
      <w:r>
        <w:rPr/>
        <w:t>Amd 1</w:t>
      </w:r>
    </w:p>
    <w:p>
      <w:pPr>
        <w:pStyle w:val="BodyText"/>
        <w:spacing w:before="87"/>
        <w:ind w:left="200" w:right="21"/>
      </w:pPr>
      <w:r>
        <w:rPr/>
        <w:br w:type="column"/>
      </w:r>
      <w:r>
        <w:rPr/>
        <w:t>Applications ferroviaires — Calcul des performanc- es de freinage (freinage d'arrêt, de ralentissement et d'immobilisation) — Partie 2: Algorithmes géné- raux utilisant le calcul pas à pas — Amendement 1</w:t>
      </w:r>
    </w:p>
    <w:p>
      <w:pPr>
        <w:pStyle w:val="BodyText"/>
        <w:spacing w:line="185" w:lineRule="exact"/>
        <w:ind w:left="200"/>
      </w:pPr>
      <w:r>
        <w:rPr/>
        <w:br w:type="column"/>
      </w:r>
      <w:r>
        <w:rPr/>
        <w:t>19788-1.2</w:t>
      </w:r>
    </w:p>
    <w:p>
      <w:pPr>
        <w:pStyle w:val="BodyText"/>
        <w:spacing w:before="87"/>
        <w:ind w:left="200" w:right="38"/>
      </w:pPr>
      <w:r>
        <w:rPr/>
        <w:t>ISO/IEC CD 30105-1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00" w:right="506"/>
      </w:pPr>
      <w:r>
        <w:rPr/>
        <w:t>Technologies de l'information — Processus du cycle de vie de la délocalisation du processus d'affaires des services activés par IT — Partie 1: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61" w:space="579"/>
            <w:col w:w="3619" w:space="193"/>
            <w:col w:w="966" w:space="575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24221</w:t>
        <w:tab/>
        <w:t>Applications Ferroviaires — Système de</w:t>
      </w:r>
      <w:r>
        <w:rPr>
          <w:spacing w:val="-14"/>
        </w:rPr>
        <w:t> </w:t>
      </w:r>
      <w:r>
        <w:rPr/>
        <w:t>freinage</w:t>
      </w:r>
    </w:p>
    <w:p>
      <w:pPr>
        <w:pStyle w:val="BodyText"/>
        <w:ind w:right="1731"/>
        <w:jc w:val="right"/>
      </w:pPr>
      <w:r>
        <w:rPr/>
        <w:pict>
          <v:group style="position:absolute;margin-left:36pt;margin-top:11.490994pt;width:254.65pt;height:.25pt;mso-position-horizontal-relative:page;mso-position-vertical-relative:paragraph;z-index:251706368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— Exigences</w:t>
      </w:r>
      <w:r>
        <w:rPr>
          <w:spacing w:val="-2"/>
        </w:rPr>
        <w:t> </w:t>
      </w:r>
      <w:r>
        <w:rPr/>
        <w:t>générales</w:t>
      </w:r>
    </w:p>
    <w:p>
      <w:pPr>
        <w:pStyle w:val="Heading2"/>
        <w:tabs>
          <w:tab w:pos="1539" w:val="left" w:leader="none"/>
        </w:tabs>
        <w:spacing w:before="83"/>
        <w:ind w:left="0" w:right="1730"/>
        <w:jc w:val="right"/>
      </w:pPr>
      <w:r>
        <w:rPr>
          <w:spacing w:val="-3"/>
        </w:rPr>
        <w:t>TC</w:t>
      </w:r>
      <w:r>
        <w:rPr/>
        <w:t> 295</w:t>
        <w:tab/>
        <w:t>''Audit data</w:t>
      </w:r>
      <w:r>
        <w:rPr>
          <w:spacing w:val="-13"/>
        </w:rPr>
        <w:t> </w:t>
      </w:r>
      <w:r>
        <w:rPr/>
        <w:t>services''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ISO/CD 5401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pict>
          <v:group style="position:absolute;margin-left:36pt;margin-top:15.890995pt;width:254.65pt;height:.25pt;mso-position-horizontal-relative:page;mso-position-vertical-relative:paragraph;z-index:251707392" coordorigin="720,318" coordsize="5093,5">
            <v:line style="position:absolute" from="720,320" to="1980,320" stroked="true" strokeweight=".25pt" strokecolor="#000000">
              <v:stroke dashstyle="solid"/>
            </v:line>
            <v:line style="position:absolute" from="198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ISO/CD 5405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298</w:t>
        <w:tab/>
      </w:r>
      <w:r>
        <w:rPr>
          <w:spacing w:val="-3"/>
        </w:rPr>
        <w:t>Terres</w:t>
      </w:r>
      <w:r>
        <w:rPr/>
        <w:t> rares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pict>
          <v:group style="position:absolute;margin-left:36pt;margin-top:15.640995pt;width:254.65pt;height:.25pt;mso-position-horizontal-relative:page;mso-position-vertical-relative:paragraph;z-index:251708416" coordorigin="720,313" coordsize="5093,5">
            <v:line style="position:absolute" from="720,315" to="1980,315" stroked="true" strokeweight=".25pt" strokecolor="#000000">
              <v:stroke dashstyle="solid"/>
            </v:line>
            <v:line style="position:absolute" from="198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none"/>
          </v:group>
        </w:pict>
      </w:r>
      <w:r>
        <w:rPr/>
        <w:t>ISO/CD 24544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739" w:val="left" w:leader="none"/>
        </w:tabs>
        <w:spacing w:before="84"/>
        <w:ind w:left="1740" w:right="38" w:hanging="1541"/>
      </w:pPr>
      <w:r>
        <w:rPr>
          <w:spacing w:val="-3"/>
        </w:rPr>
        <w:t>TC</w:t>
      </w:r>
      <w:r>
        <w:rPr/>
        <w:t> 300</w:t>
        <w:tab/>
        <w:t>Matières solides de récupération, y </w:t>
      </w:r>
      <w:r>
        <w:rPr>
          <w:spacing w:val="-4"/>
        </w:rPr>
        <w:t>compris </w:t>
      </w:r>
      <w:r>
        <w:rPr/>
        <w:t>les combustibles solides de</w:t>
      </w:r>
      <w:r>
        <w:rPr>
          <w:spacing w:val="-3"/>
        </w:rPr>
        <w:t> </w:t>
      </w:r>
      <w:r>
        <w:rPr/>
        <w:t>récupération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pict>
          <v:group style="position:absolute;margin-left:36pt;margin-top:15.591007pt;width:254.65pt;height:.25pt;mso-position-horizontal-relative:page;mso-position-vertical-relative:paragraph;z-index:251709440" coordorigin="720,312" coordsize="5093,5">
            <v:line style="position:absolute" from="720,314" to="1980,314" stroked="true" strokeweight=".25pt" strokecolor="#000000">
              <v:stroke dashstyle="solid"/>
            </v:line>
            <v:line style="position:absolute" from="198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ISO/CD 4349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739" w:val="left" w:leader="none"/>
        </w:tabs>
        <w:spacing w:before="84"/>
        <w:ind w:left="1740" w:right="301" w:hanging="1541"/>
      </w:pPr>
      <w:r>
        <w:rPr>
          <w:spacing w:val="-3"/>
        </w:rPr>
        <w:t>TC</w:t>
      </w:r>
      <w:r>
        <w:rPr/>
        <w:t> 301</w:t>
        <w:tab/>
        <w:t>Management de l'énergie et </w:t>
      </w:r>
      <w:r>
        <w:rPr>
          <w:spacing w:val="-3"/>
        </w:rPr>
        <w:t>économies </w:t>
      </w:r>
      <w:r>
        <w:rPr/>
        <w:t>d'énergie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00" w:right="38"/>
      </w:pPr>
      <w:r>
        <w:rPr/>
        <w:t>ISO/IEC </w:t>
      </w:r>
      <w:r>
        <w:rPr>
          <w:spacing w:val="-9"/>
        </w:rPr>
        <w:t>CD </w:t>
      </w:r>
      <w:r>
        <w:rPr/>
        <w:t>30105-3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 w:right="38"/>
      </w:pPr>
      <w:r>
        <w:rPr/>
        <w:t>ISO/IEC </w:t>
      </w:r>
      <w:r>
        <w:rPr>
          <w:spacing w:val="-9"/>
        </w:rPr>
        <w:t>CD </w:t>
      </w:r>
      <w:r>
        <w:rPr/>
        <w:t>30105-5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 w:right="38"/>
      </w:pPr>
      <w:r>
        <w:rPr/>
        <w:t>ISO/IEC </w:t>
      </w:r>
      <w:r>
        <w:rPr>
          <w:spacing w:val="-9"/>
        </w:rPr>
        <w:t>CD </w:t>
      </w:r>
      <w:r>
        <w:rPr/>
        <w:t>5259-1</w:t>
      </w:r>
    </w:p>
    <w:p>
      <w:pPr>
        <w:pStyle w:val="BodyText"/>
        <w:spacing w:before="87"/>
        <w:ind w:left="200" w:right="38"/>
      </w:pPr>
      <w:r>
        <w:rPr/>
        <w:t>ISO/IEC </w:t>
      </w:r>
      <w:r>
        <w:rPr>
          <w:spacing w:val="-9"/>
        </w:rPr>
        <w:t>CD </w:t>
      </w:r>
      <w:r>
        <w:rPr/>
        <w:t>5259-3</w:t>
      </w:r>
    </w:p>
    <w:p>
      <w:pPr>
        <w:pStyle w:val="BodyText"/>
        <w:spacing w:before="87"/>
        <w:ind w:left="200"/>
      </w:pPr>
      <w:r>
        <w:rPr/>
        <w:t>ISO/IEC CD</w:t>
      </w:r>
    </w:p>
    <w:p>
      <w:pPr>
        <w:pStyle w:val="BodyText"/>
        <w:spacing w:line="185" w:lineRule="exact"/>
        <w:ind w:left="200"/>
      </w:pPr>
      <w:r>
        <w:rPr/>
        <w:br w:type="column"/>
      </w:r>
      <w:r>
        <w:rPr/>
        <w:t>Modèle de référence du processus (PRM)</w:t>
      </w:r>
    </w:p>
    <w:p>
      <w:pPr>
        <w:pStyle w:val="BodyText"/>
        <w:spacing w:before="87"/>
        <w:ind w:left="200" w:right="473"/>
      </w:pPr>
      <w:r>
        <w:rPr/>
        <w:t>Technologies de l'information — Processus du cycle de vie de la délocalisation du processus d'affaires des services activés par IT — Partie 3: Modèle de maturité de l'organisation (OMM) et cadre de mesure (MF)</w:t>
      </w:r>
    </w:p>
    <w:p>
      <w:pPr>
        <w:pStyle w:val="BodyText"/>
        <w:spacing w:before="87"/>
        <w:ind w:left="200" w:right="506"/>
      </w:pPr>
      <w:r>
        <w:rPr/>
        <w:t>Technologies de l'information — Processus du cycle de vie de la délocalisation du processus d'affaires des services activés par IT — Partie 5: Lignes directrices</w:t>
      </w:r>
    </w:p>
    <w:p>
      <w:pPr>
        <w:pStyle w:val="BodyText"/>
        <w:spacing w:line="588" w:lineRule="auto" w:before="87"/>
        <w:ind w:left="200" w:right="1040"/>
        <w:jc w:val="both"/>
      </w:pPr>
      <w:r>
        <w:rPr/>
        <w:pict>
          <v:shape style="position:absolute;margin-left:36pt;margin-top:60.073986pt;width:518.3pt;height:121.05pt;mso-position-horizontal-relative:page;mso-position-vertical-relative:paragraph;z-index:251710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9"/>
                    <w:gridCol w:w="3715"/>
                    <w:gridCol w:w="341"/>
                    <w:gridCol w:w="4934"/>
                  </w:tblGrid>
                  <w:tr>
                    <w:trPr>
                      <w:trHeight w:val="428" w:hRule="atLeast"/>
                    </w:trPr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50002-1</w:t>
                        </w:r>
                      </w:p>
                    </w:tc>
                    <w:tc>
                      <w:tcPr>
                        <w:tcW w:w="3715" w:type="dxa"/>
                      </w:tcPr>
                      <w:p>
                        <w:pPr>
                          <w:pStyle w:val="TableParagraph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Audits énergétiques — Exigences et recommanda- tions de mise en oeuvre — Partie 1: Titre manque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34" w:type="dxa"/>
                      </w:tcPr>
                      <w:p>
                        <w:pPr>
                          <w:pStyle w:val="TableParagraph"/>
                          <w:spacing w:before="21"/>
                          <w:ind w:left="-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5259-4</w:t>
                        </w: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50002-2</w:t>
                        </w:r>
                      </w:p>
                    </w:tc>
                    <w:tc>
                      <w:tcPr>
                        <w:tcW w:w="3715" w:type="dxa"/>
                      </w:tcPr>
                      <w:p>
                        <w:pPr>
                          <w:pStyle w:val="TableParagraph"/>
                          <w:spacing w:before="44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Audits énergétiques — Exigences et recommanda- tions de mise en oeuvre — Partie 2: Titre manque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3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50002-3</w:t>
                        </w:r>
                      </w:p>
                    </w:tc>
                    <w:tc>
                      <w:tcPr>
                        <w:tcW w:w="371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Audits énergétiques — Exigences et recommanda- tions de mise en oeuvre — Partie 3: Titre manque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2" w:hRule="atLeast"/>
                    </w:trPr>
                    <w:tc>
                      <w:tcPr>
                        <w:tcW w:w="13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1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934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78" w:hRule="atLeast"/>
                    </w:trPr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309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37005</w:t>
                        </w:r>
                      </w:p>
                    </w:tc>
                    <w:tc>
                      <w:tcPr>
                        <w:tcW w:w="3715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Gouvernance des organisations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34" w:type="dxa"/>
                        <w:tcBorders>
                          <w:top w:val="single" w:sz="24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474" w:lineRule="exact" w:before="16"/>
                          <w:ind w:left="-3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DIS diffusés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3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TS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37008</w:t>
                        </w:r>
                      </w:p>
                    </w:tc>
                    <w:tc>
                      <w:tcPr>
                        <w:tcW w:w="371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Enquêtes internes des organisations</w:t>
                        </w:r>
                      </w:p>
                      <w:p>
                        <w:pPr>
                          <w:pStyle w:val="TableParagraph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Recommandations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34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Titre manque — Partie 1: Titre </w:t>
      </w:r>
      <w:r>
        <w:rPr>
          <w:spacing w:val="-3"/>
        </w:rPr>
        <w:t>manque </w:t>
      </w:r>
      <w:r>
        <w:rPr/>
        <w:t>Titre manque — Partie 3: Titre </w:t>
      </w:r>
      <w:r>
        <w:rPr>
          <w:spacing w:val="-3"/>
        </w:rPr>
        <w:t>manque </w:t>
      </w:r>
      <w:r>
        <w:rPr/>
        <w:t>Titre manque — Partie 4: Titre </w:t>
      </w:r>
      <w:r>
        <w:rPr>
          <w:spacing w:val="-3"/>
        </w:rPr>
        <w:t>manque</w:t>
      </w:r>
    </w:p>
    <w:p>
      <w:pPr>
        <w:spacing w:after="0" w:line="588" w:lineRule="auto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5013" w:space="340"/>
            <w:col w:w="966" w:space="574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145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2"/>
        </w:rPr>
        <w:t> </w:t>
      </w:r>
      <w:r>
        <w:rPr/>
        <w:t>l'information</w:t>
      </w:r>
    </w:p>
    <w:p>
      <w:pPr>
        <w:pStyle w:val="BodyText"/>
        <w:spacing w:before="100"/>
        <w:ind w:left="200"/>
      </w:pPr>
      <w:r>
        <w:rPr/>
        <w:br w:type="column"/>
      </w:r>
      <w:r>
        <w:rPr/>
        <w:t>Période du 01 août au 01 septembre 2022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003" w:space="1350"/>
            <w:col w:w="5357"/>
          </w:cols>
        </w:sectPr>
      </w:pPr>
    </w:p>
    <w:p>
      <w:pPr>
        <w:pStyle w:val="BodyText"/>
        <w:spacing w:before="83"/>
        <w:ind w:left="200" w:right="48"/>
      </w:pPr>
      <w:r>
        <w:rPr/>
        <w:t>ISO/IEC 10646:2020/CD</w:t>
      </w:r>
    </w:p>
    <w:p>
      <w:pPr>
        <w:pStyle w:val="BodyText"/>
        <w:spacing w:line="192" w:lineRule="exact"/>
        <w:ind w:left="200"/>
      </w:pPr>
      <w:r>
        <w:rPr/>
        <w:t>Amd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87"/>
        <w:ind w:left="200" w:right="367"/>
      </w:pPr>
      <w:r>
        <w:rPr/>
        <w:t>ISO/IEC </w:t>
      </w:r>
      <w:r>
        <w:rPr>
          <w:spacing w:val="-9"/>
        </w:rPr>
        <w:t>CD </w:t>
      </w:r>
      <w:r>
        <w:rPr/>
        <w:t>9837-1</w:t>
      </w:r>
    </w:p>
    <w:p>
      <w:pPr>
        <w:pStyle w:val="BodyText"/>
        <w:spacing w:before="88"/>
        <w:ind w:left="200" w:right="38"/>
      </w:pPr>
      <w:r>
        <w:rPr/>
        <w:t>ISO/IEC/IEEE CD 24748-1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200" w:right="48"/>
      </w:pPr>
      <w:r>
        <w:rPr/>
        <w:t>ISO/IEC </w:t>
      </w:r>
      <w:r>
        <w:rPr>
          <w:spacing w:val="-9"/>
        </w:rPr>
        <w:t>CD </w:t>
      </w:r>
      <w:r>
        <w:rPr/>
        <w:t>25040</w:t>
      </w:r>
    </w:p>
    <w:p>
      <w:pPr>
        <w:pStyle w:val="BodyText"/>
        <w:spacing w:before="87"/>
        <w:ind w:left="200" w:right="48"/>
      </w:pPr>
      <w:r>
        <w:rPr/>
        <w:t>ISO/IEC </w:t>
      </w:r>
      <w:r>
        <w:rPr>
          <w:spacing w:val="-9"/>
        </w:rPr>
        <w:t>CD </w:t>
      </w:r>
      <w:r>
        <w:rPr/>
        <w:t>27046</w:t>
      </w:r>
    </w:p>
    <w:p>
      <w:pPr>
        <w:pStyle w:val="BodyText"/>
        <w:spacing w:before="83"/>
        <w:ind w:left="200" w:right="75"/>
      </w:pPr>
      <w:r>
        <w:rPr/>
        <w:br w:type="column"/>
      </w:r>
      <w:r>
        <w:rPr/>
        <w:t>Technologies de l'information — Jeu universel de caractères codés (JUC) — Amendment 2: Titre manque</w:t>
      </w:r>
    </w:p>
    <w:p>
      <w:pPr>
        <w:pStyle w:val="BodyText"/>
        <w:spacing w:before="87"/>
        <w:ind w:left="200"/>
      </w:pPr>
      <w:r>
        <w:rPr/>
        <w:t>Titre manque — Partie 1: Titre manque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20"/>
      </w:pPr>
      <w:r>
        <w:rPr/>
        <w:t>Ingénierie des systèmes et du logiciel — Gestion du cycle de vie — Partie 1: Lignes directrices pour la gestion du cycle de vie</w:t>
      </w:r>
    </w:p>
    <w:p>
      <w:pPr>
        <w:pStyle w:val="BodyText"/>
        <w:spacing w:line="588" w:lineRule="auto" w:before="87"/>
        <w:ind w:left="200" w:right="2153"/>
      </w:pPr>
      <w:r>
        <w:rPr/>
        <w:t>Titre manque Titre manque</w:t>
      </w:r>
    </w:p>
    <w:p>
      <w:pPr>
        <w:pStyle w:val="BodyText"/>
        <w:spacing w:before="19"/>
        <w:ind w:left="200" w:right="303"/>
      </w:pPr>
      <w:r>
        <w:rPr/>
        <w:br w:type="column"/>
      </w:r>
      <w:r>
        <w:rPr/>
        <w:t>Ces documents ont obtenu un soutien suffisant au sein du comité tech- nique ISO concerné.</w:t>
      </w:r>
    </w:p>
    <w:p>
      <w:pPr>
        <w:pStyle w:val="BodyText"/>
        <w:spacing w:before="87"/>
        <w:ind w:left="200"/>
      </w:pPr>
      <w:r>
        <w:rPr/>
        <w:t>Ils ont été soumis aux comités membres de l’ISO pour vote jusqu’à la date indiquée.</w:t>
      </w:r>
    </w:p>
    <w:p>
      <w:pPr>
        <w:pStyle w:val="BodyText"/>
        <w:spacing w:before="88"/>
        <w:ind w:left="200"/>
      </w:pPr>
      <w:r>
        <w:rPr/>
        <w:t>* Disponibles en anglais seulement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4542" w:right="203" w:firstLine="275"/>
      </w:pPr>
      <w:r>
        <w:rPr/>
        <w:t>Date limite </w:t>
      </w:r>
      <w:r>
        <w:rPr>
          <w:spacing w:val="-9"/>
        </w:rPr>
        <w:t>du</w:t>
      </w:r>
    </w:p>
    <w:p>
      <w:pPr>
        <w:pStyle w:val="BodyText"/>
        <w:spacing w:line="192" w:lineRule="exact"/>
        <w:ind w:left="4837"/>
      </w:pPr>
      <w:r>
        <w:rPr/>
        <w:t>vote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3.637787pt;margin-top:11.474703pt;width:254.65pt;height:.25pt;mso-position-horizontal-relative:page;mso-position-vertical-relative:paragraph;z-index:-251611136;mso-wrap-distance-left:0;mso-wrap-distance-right:0" coordorigin="6073,229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  <w:ind w:left="1740" w:right="1932" w:hanging="1541"/>
      </w:pPr>
      <w:r>
        <w:rPr>
          <w:spacing w:val="-3"/>
        </w:rPr>
        <w:t>TC</w:t>
      </w:r>
      <w:r>
        <w:rPr/>
        <w:t> 8</w:t>
        <w:tab/>
        <w:t>Navires et </w:t>
      </w:r>
      <w:r>
        <w:rPr>
          <w:spacing w:val="-3"/>
        </w:rPr>
        <w:t>technologie </w:t>
      </w:r>
      <w:r>
        <w:rPr/>
        <w:t>maritime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295" w:space="245"/>
            <w:col w:w="3530" w:space="283"/>
            <w:col w:w="535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4"/>
        <w:gridCol w:w="2674"/>
        <w:gridCol w:w="1025"/>
        <w:gridCol w:w="1651"/>
        <w:gridCol w:w="2735"/>
        <w:gridCol w:w="938"/>
      </w:tblGrid>
      <w:tr>
        <w:trPr>
          <w:trHeight w:val="384" w:hRule="atLeast"/>
        </w:trPr>
        <w:tc>
          <w:tcPr>
            <w:tcW w:w="1394" w:type="dxa"/>
          </w:tcPr>
          <w:p>
            <w:pPr>
              <w:pStyle w:val="TableParagraph"/>
              <w:spacing w:before="20"/>
              <w:ind w:left="80"/>
              <w:rPr>
                <w:sz w:val="16"/>
              </w:rPr>
            </w:pPr>
            <w:r>
              <w:rPr>
                <w:sz w:val="16"/>
              </w:rPr>
              <w:t>ISO/DIS 3725</w:t>
            </w:r>
          </w:p>
        </w:tc>
        <w:tc>
          <w:tcPr>
            <w:tcW w:w="2674" w:type="dxa"/>
          </w:tcPr>
          <w:p>
            <w:pPr>
              <w:pStyle w:val="TableParagraph"/>
              <w:spacing w:before="20"/>
              <w:ind w:left="225"/>
              <w:rPr>
                <w:sz w:val="16"/>
              </w:rPr>
            </w:pPr>
            <w:r>
              <w:rPr>
                <w:sz w:val="16"/>
              </w:rPr>
              <w:t>Titre manque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20"/>
              <w:ind w:left="339"/>
              <w:rPr>
                <w:sz w:val="16"/>
              </w:rPr>
            </w:pPr>
            <w:r>
              <w:rPr>
                <w:sz w:val="16"/>
              </w:rPr>
              <w:t>ISO/DIS 23117-1</w:t>
            </w:r>
          </w:p>
        </w:tc>
        <w:tc>
          <w:tcPr>
            <w:tcW w:w="2735" w:type="dxa"/>
          </w:tcPr>
          <w:p>
            <w:pPr>
              <w:pStyle w:val="TableParagraph"/>
              <w:spacing w:line="192" w:lineRule="exact" w:before="19"/>
              <w:ind w:left="228" w:right="113"/>
              <w:rPr>
                <w:sz w:val="16"/>
              </w:rPr>
            </w:pPr>
            <w:r>
              <w:rPr>
                <w:sz w:val="16"/>
              </w:rPr>
              <w:t>Matériel agricole et forestier — Systèmes de pulvérisation aériens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9" w:hRule="atLeast"/>
        </w:trPr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2022-11-10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5" w:type="dxa"/>
          </w:tcPr>
          <w:p>
            <w:pPr>
              <w:pStyle w:val="TableParagraph"/>
              <w:spacing w:before="1"/>
              <w:ind w:left="228" w:right="313"/>
              <w:rPr>
                <w:sz w:val="16"/>
              </w:rPr>
            </w:pPr>
            <w:r>
              <w:rPr>
                <w:sz w:val="16"/>
              </w:rPr>
              <w:t>sans pilote — Partie 1: Exigences environnementales</w:t>
            </w:r>
          </w:p>
        </w:tc>
        <w:tc>
          <w:tcPr>
            <w:tcW w:w="938" w:type="dxa"/>
          </w:tcPr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2022-10-31</w:t>
            </w:r>
          </w:p>
        </w:tc>
      </w:tr>
      <w:tr>
        <w:trPr>
          <w:trHeight w:val="849" w:hRule="atLeast"/>
        </w:trPr>
        <w:tc>
          <w:tcPr>
            <w:tcW w:w="13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64"/>
              <w:ind w:left="80"/>
              <w:rPr>
                <w:sz w:val="16"/>
              </w:rPr>
            </w:pPr>
            <w:r>
              <w:rPr>
                <w:sz w:val="16"/>
              </w:rPr>
              <w:t>ISO 15370:2021/</w:t>
            </w: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DAmd 1</w:t>
            </w:r>
          </w:p>
        </w:tc>
        <w:tc>
          <w:tcPr>
            <w:tcW w:w="26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64"/>
              <w:ind w:left="226"/>
              <w:rPr>
                <w:sz w:val="16"/>
              </w:rPr>
            </w:pPr>
            <w:r>
              <w:rPr>
                <w:sz w:val="16"/>
              </w:rPr>
              <w:t>Navires et technologie maritime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0" w:val="left" w:leader="none"/>
              </w:tabs>
              <w:spacing w:line="240" w:lineRule="auto" w:before="0" w:after="0"/>
              <w:ind w:left="226" w:right="188" w:firstLine="0"/>
              <w:jc w:val="left"/>
              <w:rPr>
                <w:sz w:val="16"/>
              </w:rPr>
            </w:pPr>
            <w:r>
              <w:rPr>
                <w:sz w:val="16"/>
              </w:rPr>
              <w:t>Éclairage situé en bas sur les navires à passagers —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Disposition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0" w:val="left" w:leader="none"/>
              </w:tabs>
              <w:spacing w:line="189" w:lineRule="exact" w:before="0" w:after="0"/>
              <w:ind w:left="419" w:right="0" w:hanging="194"/>
              <w:jc w:val="left"/>
              <w:rPr>
                <w:sz w:val="16"/>
              </w:rPr>
            </w:pPr>
            <w:r>
              <w:rPr>
                <w:sz w:val="16"/>
              </w:rPr>
              <w:t>Amendement 1: Titre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manque</w:t>
            </w:r>
          </w:p>
        </w:tc>
        <w:tc>
          <w:tcPr>
            <w:tcW w:w="10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2022-11-21</w:t>
            </w:r>
          </w:p>
        </w:tc>
        <w:tc>
          <w:tcPr>
            <w:tcW w:w="1651" w:type="dxa"/>
          </w:tcPr>
          <w:p>
            <w:pPr>
              <w:pStyle w:val="TableParagraph"/>
              <w:spacing w:line="192" w:lineRule="exact" w:before="64"/>
              <w:ind w:left="339"/>
              <w:rPr>
                <w:sz w:val="16"/>
              </w:rPr>
            </w:pPr>
            <w:r>
              <w:rPr>
                <w:sz w:val="16"/>
              </w:rPr>
              <w:t>ISO 8437-</w:t>
            </w:r>
          </w:p>
          <w:p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4:2019/DAmd 1</w:t>
            </w:r>
          </w:p>
        </w:tc>
        <w:tc>
          <w:tcPr>
            <w:tcW w:w="2735" w:type="dxa"/>
          </w:tcPr>
          <w:p>
            <w:pPr>
              <w:pStyle w:val="TableParagraph"/>
              <w:spacing w:line="192" w:lineRule="exact" w:before="63"/>
              <w:ind w:left="228" w:right="113"/>
              <w:rPr>
                <w:sz w:val="16"/>
              </w:rPr>
            </w:pPr>
            <w:r>
              <w:rPr>
                <w:sz w:val="16"/>
              </w:rPr>
              <w:t>Chasse-neige — Exigences de sécu- rité et essais — Partie 4: Exigences nationales et régionales addition- nelles — Amendement 1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2022-11-15</w:t>
            </w:r>
          </w:p>
        </w:tc>
      </w:tr>
      <w:tr>
        <w:trPr>
          <w:trHeight w:val="257" w:hRule="atLeast"/>
        </w:trPr>
        <w:tc>
          <w:tcPr>
            <w:tcW w:w="13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2" w:lineRule="exact" w:before="65"/>
              <w:ind w:left="80"/>
              <w:rPr>
                <w:sz w:val="16"/>
              </w:rPr>
            </w:pPr>
            <w:r>
              <w:rPr>
                <w:sz w:val="16"/>
              </w:rPr>
              <w:t>TC 17</w:t>
            </w:r>
          </w:p>
        </w:tc>
        <w:tc>
          <w:tcPr>
            <w:tcW w:w="26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6" w:lineRule="exact" w:before="61"/>
              <w:ind w:left="225"/>
              <w:rPr>
                <w:sz w:val="18"/>
              </w:rPr>
            </w:pPr>
            <w:r>
              <w:rPr>
                <w:sz w:val="18"/>
              </w:rPr>
              <w:t>Acier</w:t>
            </w:r>
          </w:p>
        </w:tc>
        <w:tc>
          <w:tcPr>
            <w:tcW w:w="102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line="172" w:lineRule="exact" w:before="65"/>
              <w:ind w:left="339"/>
              <w:rPr>
                <w:sz w:val="16"/>
              </w:rPr>
            </w:pPr>
            <w:r>
              <w:rPr>
                <w:sz w:val="16"/>
              </w:rPr>
              <w:t>ISO/DIS 6534</w:t>
            </w:r>
          </w:p>
        </w:tc>
        <w:tc>
          <w:tcPr>
            <w:tcW w:w="2735" w:type="dxa"/>
          </w:tcPr>
          <w:p>
            <w:pPr>
              <w:pStyle w:val="TableParagraph"/>
              <w:spacing w:line="172" w:lineRule="exact" w:before="65"/>
              <w:ind w:left="228"/>
              <w:rPr>
                <w:sz w:val="16"/>
              </w:rPr>
            </w:pPr>
            <w:r>
              <w:rPr>
                <w:sz w:val="16"/>
              </w:rPr>
              <w:t>Matériel forestier — Protections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 w:before="92"/>
        <w:ind w:left="200"/>
      </w:pPr>
      <w:r>
        <w:rPr/>
        <w:t>ISO/DIS 6935-3</w:t>
        <w:tab/>
        <w:t>Aciers à béton pour armatures</w:t>
      </w:r>
      <w:r>
        <w:rPr>
          <w:spacing w:val="-5"/>
        </w:rPr>
        <w:t> </w:t>
      </w:r>
      <w:r>
        <w:rPr/>
        <w:t>pas-</w:t>
      </w:r>
    </w:p>
    <w:p>
      <w:pPr>
        <w:pStyle w:val="BodyText"/>
        <w:ind w:left="1740"/>
      </w:pPr>
      <w:r>
        <w:rPr/>
        <w:t>sives — Partie 3: Treillis soudés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740" w:right="141"/>
      </w:pPr>
      <w:r>
        <w:rPr/>
        <w:t>(Révision de ISO 6935-3:1992, ISO 6935-3:1992/Cor 1:2000)</w:t>
      </w:r>
    </w:p>
    <w:p>
      <w:pPr>
        <w:pStyle w:val="BodyText"/>
        <w:tabs>
          <w:tab w:pos="1739" w:val="left" w:leader="none"/>
        </w:tabs>
        <w:spacing w:line="89" w:lineRule="exact" w:before="88"/>
        <w:ind w:left="200"/>
      </w:pPr>
      <w:r>
        <w:rPr/>
        <w:t>ISO/DIS 10544</w:t>
        <w:tab/>
        <w:t>Fils en acier à béton transformés</w:t>
      </w:r>
      <w:r>
        <w:rPr>
          <w:spacing w:val="-7"/>
        </w:rPr>
        <w:t> </w:t>
      </w:r>
      <w:r>
        <w:rPr/>
        <w:t>à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00"/>
      </w:pPr>
      <w:r>
        <w:rPr/>
        <w:t>2022-11-23</w:t>
      </w:r>
    </w:p>
    <w:p>
      <w:pPr>
        <w:pStyle w:val="BodyText"/>
        <w:spacing w:line="182" w:lineRule="exact"/>
        <w:ind w:left="1740"/>
      </w:pPr>
      <w:r>
        <w:rPr/>
        <w:br w:type="column"/>
      </w:r>
      <w:r>
        <w:rPr/>
        <w:t>des mains des scies à chaîne porta-</w:t>
      </w:r>
    </w:p>
    <w:p>
      <w:pPr>
        <w:pStyle w:val="BodyText"/>
        <w:tabs>
          <w:tab w:pos="5132" w:val="right" w:leader="none"/>
        </w:tabs>
        <w:ind w:left="1740"/>
      </w:pPr>
      <w:r>
        <w:rPr/>
        <w:t>tives —</w:t>
      </w:r>
      <w:r>
        <w:rPr>
          <w:spacing w:val="-1"/>
        </w:rPr>
        <w:t> </w:t>
      </w:r>
      <w:r>
        <w:rPr/>
        <w:t>Résistance mécanique</w:t>
        <w:tab/>
        <w:t>2022-11-01</w:t>
      </w:r>
    </w:p>
    <w:p>
      <w:pPr>
        <w:pStyle w:val="BodyText"/>
        <w:spacing w:before="7"/>
      </w:pPr>
    </w:p>
    <w:p>
      <w:pPr>
        <w:pStyle w:val="BodyText"/>
        <w:ind w:left="1740" w:right="1510"/>
      </w:pPr>
      <w:r>
        <w:rPr/>
        <w:t>(Révision de ISO 6534:2007, ISO 6534:2007/Amd 1:2012)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7914</w:t>
        <w:tab/>
        <w:t>Machines forestières — Scies</w:t>
      </w:r>
      <w:r>
        <w:rPr>
          <w:spacing w:val="-1"/>
        </w:rPr>
        <w:t> </w:t>
      </w:r>
      <w:r>
        <w:rPr/>
        <w:t>à</w:t>
      </w:r>
    </w:p>
    <w:p>
      <w:pPr>
        <w:pStyle w:val="BodyText"/>
        <w:spacing w:line="192" w:lineRule="exact"/>
        <w:ind w:left="1740"/>
      </w:pPr>
      <w:r>
        <w:rPr/>
        <w:t>chaîne portatives — Dimensions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103" w:space="75"/>
            <w:col w:w="995" w:space="179"/>
            <w:col w:w="5358"/>
          </w:cols>
        </w:sectPr>
      </w:pPr>
    </w:p>
    <w:p>
      <w:pPr>
        <w:pStyle w:val="BodyText"/>
        <w:spacing w:line="192" w:lineRule="exact" w:before="103"/>
        <w:ind w:left="1740"/>
      </w:pPr>
      <w:r>
        <w:rPr/>
        <w:t>froid pour armatures passives et la</w:t>
      </w:r>
    </w:p>
    <w:p>
      <w:pPr>
        <w:pStyle w:val="BodyText"/>
        <w:tabs>
          <w:tab w:pos="5132" w:val="right" w:leader="none"/>
        </w:tabs>
        <w:ind w:left="1740"/>
      </w:pPr>
      <w:r>
        <w:rPr/>
        <w:t>fabrication des</w:t>
      </w:r>
      <w:r>
        <w:rPr>
          <w:spacing w:val="-1"/>
        </w:rPr>
        <w:t> </w:t>
      </w:r>
      <w:r>
        <w:rPr/>
        <w:t>treillis soudés</w:t>
        <w:tab/>
        <w:t>2022-11-23</w:t>
      </w:r>
    </w:p>
    <w:p>
      <w:pPr>
        <w:pStyle w:val="BodyText"/>
        <w:spacing w:before="199"/>
        <w:ind w:left="1740"/>
      </w:pPr>
      <w:r>
        <w:rPr/>
        <w:pict>
          <v:group style="position:absolute;margin-left:36pt;margin-top:21.440983pt;width:254.65pt;height:.25pt;mso-position-horizontal-relative:page;mso-position-vertical-relative:paragraph;z-index:251712512" coordorigin="720,429" coordsize="5093,5">
            <v:line style="position:absolute" from="720,431" to="1980,431" stroked="true" strokeweight=".25pt" strokecolor="#000000">
              <v:stroke dashstyle="solid"/>
            </v:line>
            <v:line style="position:absolute" from="1980,431" to="2260,431" stroked="true" strokeweight=".25pt" strokecolor="#000000">
              <v:stroke dashstyle="solid"/>
            </v:line>
            <v:line style="position:absolute" from="2260,431" to="4793,431" stroked="true" strokeweight=".25pt" strokecolor="#000000">
              <v:stroke dashstyle="solid"/>
            </v:line>
            <v:line style="position:absolute" from="4793,431" to="5813,431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5.5pt;margin-top:21.690983pt;width:521.3pt;height:170.65pt;mso-position-horizontal-relative:page;mso-position-vertical-relative:paragraph;z-index:251716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5"/>
                    <w:gridCol w:w="2742"/>
                    <w:gridCol w:w="1156"/>
                    <w:gridCol w:w="1521"/>
                    <w:gridCol w:w="2734"/>
                    <w:gridCol w:w="939"/>
                  </w:tblGrid>
                  <w:tr>
                    <w:trPr>
                      <w:trHeight w:val="525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41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</w:t>
                        </w:r>
                      </w:p>
                      <w:p>
                        <w:pPr>
                          <w:pStyle w:val="TableParagraph"/>
                          <w:spacing w:line="165" w:lineRule="exact" w:before="83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17689</w:t>
                        </w:r>
                      </w:p>
                    </w:tc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before="41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Aéronautique et espace</w:t>
                        </w:r>
                      </w:p>
                      <w:p>
                        <w:pPr>
                          <w:pStyle w:val="TableParagraph"/>
                          <w:spacing w:line="165" w:lineRule="exact" w:before="83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spatiaux — Documents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9467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Matériel pour jardins et pelouses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matériel forestier portatifs à main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</w:p>
                      <w:p>
                        <w:pPr>
                          <w:pStyle w:val="TableParagraph"/>
                          <w:spacing w:line="179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moteur — Système d'échappement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 w:before="110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2022-11-22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line="192" w:lineRule="exact" w:before="5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contrôle d'interface entre les systèmes au sol, l'équipement de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5" w:lineRule="exact"/>
                          <w:ind w:left="172" w:right="1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2022-11-04</w:t>
                        </w: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Méthodes d'essai et exi-</w:t>
                        </w:r>
                      </w:p>
                      <w:p>
                        <w:pPr>
                          <w:pStyle w:val="TableParagraph"/>
                          <w:spacing w:line="179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gences de performance pour les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before="2"/>
                          <w:ind w:left="295" w:right="3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soutien au sol et le véhicule de lancement de charge utile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pare‐étincelles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9467:1993)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23460</w:t>
                        </w:r>
                      </w:p>
                    </w:tc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17689:2015)</w:t>
                        </w:r>
                      </w:p>
                      <w:p>
                        <w:pPr>
                          <w:pStyle w:val="TableParagraph"/>
                          <w:spacing w:line="165" w:lineRule="exact" w:before="8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Projets spatiaux 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Manage-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spacing w:before="41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10975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Tracteurs et matériels agricoles — Systèmes d'autoguidage pour trac-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0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before="7"/>
                          <w:ind w:left="295" w:right="1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ment de programme — Exi- gences d'assurance de sécurité de fonctionnement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23460:2011)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72" w:right="1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2022-11-03</w:t>
                        </w: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ind w:left="228" w:right="2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teurs commandés par opérateur et pour machines automotrices —</w:t>
                        </w:r>
                      </w:p>
                      <w:p>
                        <w:pPr>
                          <w:pStyle w:val="TableParagraph"/>
                          <w:spacing w:line="249" w:lineRule="auto"/>
                          <w:ind w:left="228" w:right="5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Exigences de sécurité (Révision de ISO 10975:2009)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2022-10-24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5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5109</w:t>
                        </w:r>
                      </w:p>
                    </w:tc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line="192" w:lineRule="exact" w:before="49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Méthode d'évaluation de la fréquence de résonance du mul- ticopter télépiloté par mesure des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5" w:lineRule="exact"/>
                          <w:ind w:left="172" w:right="1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2022-10-27</w:t>
                        </w: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spacing w:before="37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18497-2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92" w:lineRule="exact" w:before="35"/>
                          <w:ind w:left="228" w:righ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Tracteurs et matériels agricoles — Sécurité des machines partielle- ment automatisées, semi-auto-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2022-10-24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line="172" w:lineRule="exact" w:before="2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fréquences du rotor et du corps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nomes et autonomes — Partie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(Révision de ISO 10544:1992)</w:t>
      </w:r>
    </w:p>
    <w:p>
      <w:pPr>
        <w:pStyle w:val="BodyText"/>
        <w:spacing w:line="242" w:lineRule="auto"/>
        <w:ind w:left="1740"/>
      </w:pPr>
      <w:r>
        <w:rPr/>
        <w:br w:type="column"/>
      </w:r>
      <w:r>
        <w:rPr/>
        <w:t>minimales des poignées et des espaces libres autour des </w:t>
      </w:r>
      <w:r>
        <w:rPr>
          <w:spacing w:val="-4"/>
        </w:rPr>
        <w:t>poignées </w:t>
      </w:r>
      <w:r>
        <w:rPr/>
        <w:t>(Révision de ISO 7914:2002, ISO 7914:2002/Amd 1:2012)</w:t>
      </w:r>
    </w:p>
    <w:p>
      <w:pPr>
        <w:pStyle w:val="BodyText"/>
        <w:ind w:left="279"/>
      </w:pPr>
      <w:r>
        <w:rPr/>
        <w:br w:type="column"/>
      </w:r>
      <w:r>
        <w:rPr/>
        <w:t>2022-11-01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059" w:space="40"/>
            <w:col w:w="125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1739" w:val="left" w:leader="none"/>
        </w:tabs>
        <w:ind w:left="200"/>
      </w:pPr>
      <w:r>
        <w:rPr/>
        <w:t>ISO/DIS 5491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6pt;margin-top:-2.307005pt;width:254.65pt;height:.25pt;mso-position-horizontal-relative:page;mso-position-vertical-relative:paragraph;z-index:251713536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-1"/>
        </w:rPr>
        <w:t> </w:t>
      </w:r>
      <w:r>
        <w:rPr/>
        <w:t>routiers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11992-4</w:t>
        <w:tab/>
        <w:t>Véhicules routiers —</w:t>
      </w:r>
      <w:r>
        <w:rPr>
          <w:spacing w:val="-2"/>
        </w:rPr>
        <w:t> </w:t>
      </w:r>
      <w:r>
        <w:rPr/>
        <w:t>Échange</w:t>
      </w:r>
    </w:p>
    <w:p>
      <w:pPr>
        <w:pStyle w:val="BodyText"/>
        <w:ind w:left="1740" w:right="201"/>
      </w:pPr>
      <w:r>
        <w:rPr/>
        <w:t>d'informations numériques sur les connexions électriques entre véhicules tracteurs et véhicules</w:t>
      </w:r>
    </w:p>
    <w:p>
      <w:pPr>
        <w:pStyle w:val="BodyText"/>
        <w:ind w:left="1740" w:right="17"/>
      </w:pPr>
      <w:r>
        <w:rPr/>
        <w:t>tractés — Partie 4: Communication de diagnostic</w:t>
      </w:r>
    </w:p>
    <w:p>
      <w:pPr>
        <w:pStyle w:val="BodyText"/>
        <w:spacing w:before="6"/>
        <w:ind w:left="1740"/>
      </w:pPr>
      <w:r>
        <w:rPr/>
        <w:t>(Révision de ISO 11992-4:2014)</w:t>
      </w:r>
    </w:p>
    <w:p>
      <w:pPr>
        <w:pStyle w:val="BodyText"/>
        <w:tabs>
          <w:tab w:pos="1739" w:val="left" w:leader="none"/>
        </w:tabs>
        <w:spacing w:before="88"/>
        <w:ind w:left="1740" w:right="387" w:hanging="1540"/>
      </w:pPr>
      <w:r>
        <w:rPr/>
        <w:t>ISO/DIS 6519</w:t>
        <w:tab/>
        <w:t>Moteurs diesels — Pompes d'injection de combustible </w:t>
      </w:r>
      <w:r>
        <w:rPr>
          <w:spacing w:val="-18"/>
        </w:rPr>
        <w:t>— </w:t>
      </w:r>
      <w:r>
        <w:rPr/>
        <w:t>Cônes pour bouts d'arbre et moyeux</w:t>
      </w:r>
    </w:p>
    <w:p>
      <w:pPr>
        <w:pStyle w:val="BodyText"/>
        <w:spacing w:before="7"/>
        <w:ind w:left="1740"/>
      </w:pPr>
      <w:r>
        <w:rPr/>
        <w:t>(Révision de ISO 6519:2015)</w:t>
      </w:r>
    </w:p>
    <w:p>
      <w:pPr>
        <w:pStyle w:val="BodyText"/>
        <w:tabs>
          <w:tab w:pos="1539" w:val="left" w:leader="none"/>
        </w:tabs>
        <w:spacing w:line="192" w:lineRule="exact" w:before="87"/>
        <w:ind w:right="216"/>
        <w:jc w:val="right"/>
      </w:pPr>
      <w:r>
        <w:rPr/>
        <w:t>ISO/DIS 8714</w:t>
        <w:tab/>
        <w:t>Véhicules routiers électriques</w:t>
      </w:r>
      <w:r>
        <w:rPr>
          <w:spacing w:val="-6"/>
        </w:rPr>
        <w:t> </w:t>
      </w:r>
      <w:r>
        <w:rPr/>
        <w:t>—</w:t>
      </w:r>
    </w:p>
    <w:p>
      <w:pPr>
        <w:pStyle w:val="BodyText"/>
        <w:spacing w:line="192" w:lineRule="exact"/>
        <w:ind w:right="123"/>
        <w:jc w:val="right"/>
      </w:pPr>
      <w:r>
        <w:rPr/>
        <w:t>Consommation d'énergie de réfé-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0"/>
      </w:pPr>
      <w:r>
        <w:rPr/>
        <w:t>2022-10-24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00"/>
      </w:pPr>
      <w:r>
        <w:rPr/>
        <w:t>2022-10-27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200"/>
      </w:pPr>
      <w:r>
        <w:rPr/>
        <w:t>2022-11-22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ind w:left="1722" w:right="1763"/>
        <w:jc w:val="center"/>
      </w:pPr>
      <w:r>
        <w:rPr/>
        <w:t>charbon</w:t>
      </w:r>
    </w:p>
    <w:p>
      <w:pPr>
        <w:pStyle w:val="BodyText"/>
        <w:tabs>
          <w:tab w:pos="1739" w:val="left" w:leader="none"/>
        </w:tabs>
        <w:spacing w:before="88"/>
        <w:ind w:left="200"/>
        <w:jc w:val="both"/>
      </w:pPr>
      <w:r>
        <w:rPr/>
        <w:pict>
          <v:shape style="position:absolute;margin-left:303.637787pt;margin-top:-96.350014pt;width:254.65pt;height:86.8pt;mso-position-horizontal-relative:page;mso-position-vertical-relative:paragraph;z-index:251717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4"/>
                    <w:gridCol w:w="2770"/>
                    <w:gridCol w:w="1038"/>
                  </w:tblGrid>
                  <w:tr>
                    <w:trPr>
                      <w:trHeight w:val="577" w:hRule="atLeast"/>
                    </w:trPr>
                    <w:tc>
                      <w:tcPr>
                        <w:tcW w:w="1284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0" w:type="dxa"/>
                      </w:tcPr>
                      <w:p>
                        <w:pPr>
                          <w:pStyle w:val="TableParagraph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 Principes de conception des systèmes de protection contre les</w:t>
                        </w:r>
                      </w:p>
                      <w:p>
                        <w:pPr>
                          <w:pStyle w:val="TableParagraph"/>
                          <w:spacing w:line="173" w:lineRule="exact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obstacles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284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18497:2018)</w:t>
                        </w: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27</w:t>
                        </w:r>
                      </w:p>
                    </w:tc>
                    <w:tc>
                      <w:tcPr>
                        <w:tcW w:w="27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Charbon et coke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4077</w:t>
                        </w:r>
                      </w:p>
                    </w:tc>
                    <w:tc>
                      <w:tcPr>
                        <w:tcW w:w="2770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336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Charbon — Recommandations relatives à l'échantillonnage dans les ateliers de préparation du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ISO/DIS 5146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  <w:ind w:left="1740" w:right="93" w:hanging="1540"/>
        <w:jc w:val="both"/>
      </w:pPr>
      <w:r>
        <w:rPr/>
        <w:pict>
          <v:group style="position:absolute;margin-left:303.637787pt;margin-top:-2.306999pt;width:254.65pt;height:.25pt;mso-position-horizontal-relative:page;mso-position-vertical-relative:paragraph;z-index:251715584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28</w:t>
        <w:tab/>
      </w:r>
      <w:r>
        <w:rPr/>
        <w:t>Produits pétroliers et produits connexes, combustibles et lu- brifiants d’origine </w:t>
      </w:r>
      <w:r>
        <w:rPr>
          <w:spacing w:val="-3"/>
        </w:rPr>
        <w:t>synthétique </w:t>
      </w:r>
      <w:r>
        <w:rPr/>
        <w:t>ou</w:t>
      </w:r>
      <w:r>
        <w:rPr>
          <w:spacing w:val="-1"/>
        </w:rPr>
        <w:t> </w:t>
      </w:r>
      <w:r>
        <w:rPr/>
        <w:t>biologique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  <w:jc w:val="both"/>
      </w:pPr>
      <w:r>
        <w:rPr/>
        <w:t>ISO/DIS 17308</w:t>
        <w:tab/>
        <w:t>Produits pétroliers et autres</w:t>
      </w:r>
      <w:r>
        <w:rPr>
          <w:spacing w:val="-4"/>
        </w:rPr>
        <w:t> </w:t>
      </w:r>
      <w:r>
        <w:rPr/>
        <w:t>liq-</w:t>
      </w:r>
    </w:p>
    <w:p>
      <w:pPr>
        <w:pStyle w:val="BodyText"/>
        <w:spacing w:line="127" w:lineRule="exact"/>
        <w:ind w:left="1740"/>
        <w:jc w:val="both"/>
      </w:pPr>
      <w:r>
        <w:rPr/>
        <w:t>uides — Éthanol — Détermination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2022-11-09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02" w:space="76"/>
            <w:col w:w="995" w:space="179"/>
            <w:col w:w="4083" w:space="96"/>
            <w:col w:w="1179"/>
          </w:cols>
        </w:sectPr>
      </w:pPr>
    </w:p>
    <w:p>
      <w:pPr>
        <w:pStyle w:val="BodyText"/>
        <w:spacing w:line="192" w:lineRule="exact"/>
        <w:ind w:left="1740"/>
        <w:jc w:val="both"/>
      </w:pPr>
      <w:r>
        <w:rPr/>
        <w:t>rence et autonomie de référence</w:t>
      </w:r>
    </w:p>
    <w:p>
      <w:pPr>
        <w:pStyle w:val="BodyText"/>
        <w:ind w:left="1740" w:right="84"/>
        <w:jc w:val="both"/>
      </w:pPr>
      <w:r>
        <w:rPr/>
        <w:t>— Modes opératoires d'essai </w:t>
      </w:r>
      <w:r>
        <w:rPr>
          <w:spacing w:val="-4"/>
        </w:rPr>
        <w:t>pour </w:t>
      </w:r>
      <w:r>
        <w:rPr/>
        <w:t>voitures particulières et véhicules utilitaires légers</w:t>
      </w:r>
    </w:p>
    <w:p>
      <w:pPr>
        <w:pStyle w:val="BodyText"/>
        <w:spacing w:before="7"/>
        <w:ind w:left="1740"/>
        <w:jc w:val="both"/>
      </w:pPr>
      <w:r>
        <w:rPr/>
        <w:t>(Révision de ISO 8714:2002)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  <w:jc w:val="both"/>
      </w:pPr>
      <w:r>
        <w:rPr/>
        <w:t>ISO/DIS 20766-5</w:t>
        <w:tab/>
        <w:t>Véhicules routiers —</w:t>
      </w:r>
      <w:r>
        <w:rPr>
          <w:spacing w:val="-7"/>
        </w:rPr>
        <w:t> </w:t>
      </w:r>
      <w:r>
        <w:rPr/>
        <w:t>Équipements</w:t>
      </w:r>
    </w:p>
    <w:p>
      <w:pPr>
        <w:pStyle w:val="BodyText"/>
        <w:ind w:left="1740" w:right="207"/>
      </w:pPr>
      <w:r>
        <w:rPr/>
        <w:t>pour véhicules utilisant le gaz de pétrole liquéfié (GPL)</w:t>
      </w:r>
      <w:r>
        <w:rPr>
          <w:spacing w:val="2"/>
        </w:rPr>
        <w:t> </w:t>
      </w:r>
      <w:r>
        <w:rPr>
          <w:spacing w:val="-5"/>
        </w:rPr>
        <w:t>comme</w:t>
      </w:r>
    </w:p>
    <w:p>
      <w:pPr>
        <w:pStyle w:val="BodyText"/>
        <w:ind w:left="1740" w:right="7"/>
      </w:pPr>
      <w:r>
        <w:rPr/>
        <w:pict>
          <v:group style="position:absolute;margin-left:36pt;margin-top:30.691097pt;width:254.65pt;height:.25pt;mso-position-horizontal-relative:page;mso-position-vertical-relative:paragraph;z-index:251714560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combustible — Partie 5: Système de sélection du combustible et installations électriques</w:t>
      </w:r>
    </w:p>
    <w:p>
      <w:pPr>
        <w:pStyle w:val="Heading2"/>
        <w:tabs>
          <w:tab w:pos="1739" w:val="left" w:leader="none"/>
        </w:tabs>
        <w:spacing w:before="81"/>
        <w:ind w:left="1740" w:right="38" w:hanging="1540"/>
      </w:pP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23</w:t>
        <w:tab/>
      </w:r>
      <w:r>
        <w:rPr/>
        <w:t>Tracteurs et matériels </w:t>
      </w:r>
      <w:r>
        <w:rPr>
          <w:spacing w:val="-3"/>
        </w:rPr>
        <w:t>agricoles </w:t>
      </w:r>
      <w:r>
        <w:rPr/>
        <w:t>et</w:t>
      </w:r>
      <w:r>
        <w:rPr>
          <w:spacing w:val="-1"/>
        </w:rPr>
        <w:t> </w:t>
      </w:r>
      <w:r>
        <w:rPr/>
        <w:t>forestiers</w:t>
      </w:r>
    </w:p>
    <w:p>
      <w:pPr>
        <w:pStyle w:val="BodyText"/>
        <w:ind w:left="200"/>
      </w:pPr>
      <w:r>
        <w:rPr/>
        <w:br w:type="column"/>
      </w:r>
      <w:r>
        <w:rPr/>
        <w:t>2022-11-21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1"/>
        <w:ind w:left="200"/>
      </w:pPr>
      <w:r>
        <w:rPr/>
        <w:t>2022-10-26</w:t>
      </w:r>
    </w:p>
    <w:p>
      <w:pPr>
        <w:pStyle w:val="BodyText"/>
        <w:tabs>
          <w:tab w:pos="5132" w:val="right" w:leader="none"/>
        </w:tabs>
        <w:spacing w:before="65"/>
        <w:ind w:left="1740"/>
      </w:pPr>
      <w:r>
        <w:rPr/>
        <w:br w:type="column"/>
      </w:r>
      <w:r>
        <w:rPr/>
        <w:t>de la conductivité électrique</w:t>
        <w:tab/>
        <w:t>2022-11-04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17308:2015)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29</w:t>
        <w:tab/>
        <w:t>Petit outillage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9182-1</w:t>
        <w:tab/>
        <w:t>Outillage de presse — Colonnes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192" w:lineRule="exact"/>
        <w:ind w:left="1740"/>
      </w:pPr>
      <w:r>
        <w:rPr/>
        <w:t>guidage — Partie 1: Types</w:t>
      </w:r>
    </w:p>
    <w:p>
      <w:pPr>
        <w:pStyle w:val="BodyText"/>
        <w:ind w:left="4377"/>
      </w:pPr>
      <w:r>
        <w:rPr/>
        <w:t>2022-11-04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9182-1:2013)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9182-2</w:t>
        <w:tab/>
        <w:t>Outillage de presse —</w:t>
      </w:r>
      <w:r>
        <w:rPr>
          <w:spacing w:val="-1"/>
        </w:rPr>
        <w:t> </w:t>
      </w:r>
      <w:r>
        <w:rPr/>
        <w:t>Colonnes</w:t>
      </w:r>
    </w:p>
    <w:p>
      <w:pPr>
        <w:pStyle w:val="BodyText"/>
        <w:spacing w:line="192" w:lineRule="exact"/>
        <w:ind w:left="1740"/>
      </w:pPr>
      <w:r>
        <w:rPr/>
        <w:t>de guidage — Partie 2: Type A,</w:t>
      </w:r>
    </w:p>
    <w:p>
      <w:pPr>
        <w:pStyle w:val="BodyText"/>
        <w:tabs>
          <w:tab w:pos="4377" w:val="left" w:leader="none"/>
        </w:tabs>
        <w:ind w:left="1740"/>
      </w:pPr>
      <w:r>
        <w:rPr/>
        <w:t>colonnes</w:t>
      </w:r>
      <w:r>
        <w:rPr>
          <w:spacing w:val="-2"/>
        </w:rPr>
        <w:t> </w:t>
      </w:r>
      <w:r>
        <w:rPr/>
        <w:t>droites</w:t>
        <w:tab/>
        <w:t>2022-11-03</w:t>
      </w:r>
    </w:p>
    <w:p>
      <w:pPr>
        <w:pStyle w:val="BodyText"/>
        <w:spacing w:before="7"/>
      </w:pPr>
    </w:p>
    <w:p>
      <w:pPr>
        <w:pStyle w:val="BodyText"/>
        <w:spacing w:before="1"/>
        <w:ind w:left="1740"/>
      </w:pPr>
      <w:r>
        <w:rPr/>
        <w:t>(Révision de ISO 9182-2:2013)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093" w:space="85"/>
            <w:col w:w="995" w:space="179"/>
            <w:col w:w="5358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ISO/DIS 9182-3</w:t>
        <w:tab/>
        <w:t>Outillage de presse —</w:t>
      </w:r>
      <w:r>
        <w:rPr>
          <w:spacing w:val="-1"/>
        </w:rPr>
        <w:t> </w:t>
      </w:r>
      <w:r>
        <w:rPr/>
        <w:t>Colonnes</w:t>
      </w:r>
    </w:p>
    <w:p>
      <w:pPr>
        <w:pStyle w:val="BodyText"/>
        <w:spacing w:line="192" w:lineRule="exact"/>
        <w:ind w:left="1740"/>
      </w:pPr>
      <w:r>
        <w:rPr/>
        <w:t>de guidage — Partie 3: Type B,</w:t>
      </w:r>
    </w:p>
    <w:p>
      <w:pPr>
        <w:pStyle w:val="BodyText"/>
        <w:tabs>
          <w:tab w:pos="5132" w:val="right" w:leader="none"/>
        </w:tabs>
        <w:ind w:left="1740"/>
      </w:pPr>
      <w:r>
        <w:rPr/>
        <w:t>colonnes à</w:t>
      </w:r>
      <w:r>
        <w:rPr>
          <w:spacing w:val="-1"/>
        </w:rPr>
        <w:t> </w:t>
      </w:r>
      <w:r>
        <w:rPr/>
        <w:t>retenue</w:t>
      </w:r>
      <w:r>
        <w:rPr>
          <w:spacing w:val="-1"/>
        </w:rPr>
        <w:t> </w:t>
      </w:r>
      <w:r>
        <w:rPr/>
        <w:t>inférieure</w:t>
        <w:tab/>
        <w:t>2022-11-03</w:t>
      </w:r>
    </w:p>
    <w:p>
      <w:pPr>
        <w:pStyle w:val="BodyText"/>
        <w:spacing w:before="7"/>
      </w:pPr>
    </w:p>
    <w:p>
      <w:pPr>
        <w:pStyle w:val="BodyText"/>
        <w:spacing w:before="1"/>
        <w:ind w:left="1740"/>
      </w:pPr>
      <w:r>
        <w:rPr/>
        <w:t>(Révision de ISO 9182-3:2020)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9182-4</w:t>
        <w:tab/>
        <w:t>Outillage de presse —</w:t>
      </w:r>
      <w:r>
        <w:rPr>
          <w:spacing w:val="-1"/>
        </w:rPr>
        <w:t> </w:t>
      </w:r>
      <w:r>
        <w:rPr/>
        <w:t>Colonnes</w:t>
      </w:r>
    </w:p>
    <w:p>
      <w:pPr>
        <w:pStyle w:val="BodyText"/>
        <w:spacing w:line="192" w:lineRule="exact"/>
        <w:ind w:left="1740"/>
      </w:pPr>
      <w:r>
        <w:rPr/>
        <w:t>de guidage — Partie 4: Type C, col-</w:t>
      </w:r>
    </w:p>
    <w:p>
      <w:pPr>
        <w:pStyle w:val="BodyText"/>
        <w:spacing w:before="90"/>
        <w:ind w:left="1740"/>
      </w:pPr>
      <w:r>
        <w:rPr/>
        <w:br w:type="column"/>
      </w:r>
      <w:r>
        <w:rPr/>
        <w:t>(Révision de ISO 18946:2011)</w:t>
      </w:r>
    </w:p>
    <w:p>
      <w:pPr>
        <w:pStyle w:val="Heading2"/>
        <w:tabs>
          <w:tab w:pos="1739" w:val="left" w:leader="none"/>
        </w:tabs>
        <w:spacing w:before="83"/>
        <w:ind w:left="1740" w:right="639" w:hanging="1541"/>
      </w:pPr>
      <w:r>
        <w:rPr/>
        <w:pict>
          <v:group style="position:absolute;margin-left:303.637787pt;margin-top:1.84297pt;width:254.65pt;height:.25pt;mso-position-horizontal-relative:page;mso-position-vertical-relative:paragraph;z-index:251719680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44</w:t>
        <w:tab/>
        <w:t>Soudage et </w:t>
      </w:r>
      <w:r>
        <w:rPr>
          <w:spacing w:val="-3"/>
        </w:rPr>
        <w:t>techniques </w:t>
      </w:r>
      <w:r>
        <w:rPr/>
        <w:t>connexes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15613</w:t>
        <w:tab/>
        <w:t>Descriptif et qualification</w:t>
      </w:r>
      <w:r>
        <w:rPr>
          <w:spacing w:val="-1"/>
        </w:rPr>
        <w:t> </w:t>
      </w:r>
      <w:r>
        <w:rPr/>
        <w:t>d'un</w:t>
      </w:r>
    </w:p>
    <w:p>
      <w:pPr>
        <w:pStyle w:val="BodyText"/>
        <w:ind w:left="1740" w:right="38"/>
        <w:jc w:val="both"/>
      </w:pPr>
      <w:r>
        <w:rPr/>
        <w:t>mode opératoire de soudage pour les matériaux métalliques — Quali- fication sur la base d'un assem-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200"/>
      </w:pPr>
      <w:r>
        <w:rPr/>
        <w:t>2022-10-25</w:t>
      </w:r>
    </w:p>
    <w:p>
      <w:pPr>
        <w:spacing w:after="0"/>
        <w:sectPr>
          <w:pgSz w:w="11910" w:h="16840"/>
          <w:pgMar w:header="0" w:footer="313" w:top="580" w:bottom="500" w:left="600" w:right="600"/>
          <w:cols w:num="3" w:equalWidth="0">
            <w:col w:w="5173" w:space="179"/>
            <w:col w:w="4108" w:space="71"/>
            <w:col w:w="1179"/>
          </w:cols>
        </w:sectPr>
      </w:pPr>
    </w:p>
    <w:p>
      <w:pPr>
        <w:pStyle w:val="BodyText"/>
        <w:spacing w:line="152" w:lineRule="exact"/>
        <w:ind w:left="1740"/>
      </w:pPr>
      <w:r>
        <w:rPr/>
        <w:t>onnes à emmanchement conique</w:t>
      </w:r>
    </w:p>
    <w:p>
      <w:pPr>
        <w:pStyle w:val="BodyText"/>
        <w:spacing w:line="249" w:lineRule="auto"/>
        <w:ind w:left="1740" w:right="290"/>
      </w:pPr>
      <w:r>
        <w:rPr/>
        <w:t>et sa bague de guidage (Révision de ISO 9182-4:2020)</w:t>
      </w:r>
    </w:p>
    <w:p>
      <w:pPr>
        <w:pStyle w:val="BodyText"/>
        <w:tabs>
          <w:tab w:pos="1739" w:val="left" w:leader="none"/>
        </w:tabs>
        <w:spacing w:line="192" w:lineRule="exact" w:before="80"/>
        <w:ind w:left="200"/>
      </w:pPr>
      <w:r>
        <w:rPr/>
        <w:t>ISO/DIS 9182-5</w:t>
        <w:tab/>
        <w:t>Outillage de presse —</w:t>
      </w:r>
      <w:r>
        <w:rPr>
          <w:spacing w:val="-2"/>
        </w:rPr>
        <w:t> </w:t>
      </w:r>
      <w:r>
        <w:rPr/>
        <w:t>Colonnes</w:t>
      </w:r>
    </w:p>
    <w:p>
      <w:pPr>
        <w:pStyle w:val="BodyText"/>
        <w:ind w:left="1740"/>
      </w:pPr>
      <w:r>
        <w:rPr/>
        <w:t>de guidage — Partie 5: Type D, colonnes à retenue inférieure, démontables</w:t>
      </w:r>
    </w:p>
    <w:p>
      <w:pPr>
        <w:pStyle w:val="BodyText"/>
        <w:spacing w:before="6"/>
        <w:ind w:left="1740"/>
      </w:pPr>
      <w:r>
        <w:rPr/>
        <w:t>(Révision de ISO 9182-5:2020)</w:t>
      </w:r>
    </w:p>
    <w:p>
      <w:pPr>
        <w:pStyle w:val="BodyText"/>
        <w:spacing w:line="152" w:lineRule="exact"/>
        <w:ind w:left="200"/>
      </w:pPr>
      <w:r>
        <w:rPr/>
        <w:br w:type="column"/>
      </w:r>
      <w:r>
        <w:rPr/>
        <w:t>2022-11-07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2022-11-03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 w:right="38"/>
      </w:pPr>
      <w:r>
        <w:rPr/>
        <w:t>ISO/DIS 15614-11</w:t>
      </w:r>
    </w:p>
    <w:p>
      <w:pPr>
        <w:pStyle w:val="BodyText"/>
        <w:spacing w:line="249" w:lineRule="auto"/>
        <w:ind w:left="200" w:right="203"/>
      </w:pPr>
      <w:r>
        <w:rPr/>
        <w:br w:type="column"/>
      </w:r>
      <w:r>
        <w:rPr/>
        <w:t>blage soudé de préproduction (Révision de ISO 15613:2004)</w:t>
      </w:r>
    </w:p>
    <w:p>
      <w:pPr>
        <w:pStyle w:val="BodyText"/>
        <w:spacing w:before="78"/>
        <w:ind w:left="200" w:right="179"/>
      </w:pPr>
      <w:r>
        <w:rPr/>
        <w:t>Descriptif et qualification d'un mode opératoire de soudage pour les matériaux métalliques</w:t>
      </w:r>
    </w:p>
    <w:p>
      <w:pPr>
        <w:pStyle w:val="BodyText"/>
        <w:spacing w:line="242" w:lineRule="auto"/>
        <w:ind w:left="200" w:right="16"/>
      </w:pPr>
      <w:r>
        <w:rPr/>
        <w:t>— Épreuve de qualification d'un mode opératoire de soudage - — Partie 11: Soudage par faisceau d'électrons et par faisceau laser (Révision de ISO 15614-11:2002)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00"/>
      </w:pPr>
      <w:r>
        <w:rPr/>
        <w:t>2022-10-26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020" w:space="158"/>
            <w:col w:w="995" w:space="179"/>
            <w:col w:w="864" w:space="677"/>
            <w:col w:w="2453" w:space="185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740"/>
      </w:pPr>
      <w:r>
        <w:rPr/>
        <w:pict>
          <v:shape style="position:absolute;margin-left:36pt;margin-top:-84.33403pt;width:254.65pt;height:84.35pt;mso-position-horizontal-relative:page;mso-position-vertical-relative:paragraph;z-index:251725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78"/>
                    <w:gridCol w:w="989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34</w:t>
                        </w:r>
                      </w:p>
                    </w:tc>
                    <w:tc>
                      <w:tcPr>
                        <w:tcW w:w="277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Produits alimentaires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20631</w:t>
                        </w:r>
                      </w:p>
                    </w:tc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Préparations pour nourrissons et</w:t>
                        </w: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produits nutritionnels pour adultes</w:t>
                        </w: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Détermination de la teneur en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2022-11-08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folates totaux par extraction trien-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zymatique et chromatographie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liquide à ultra performance (CLUP)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couplée à une spectrométrie de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masse en tandem (SM/SM)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ISO/DIS 937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1740"/>
      </w:pPr>
      <w:r>
        <w:rPr/>
        <w:t>(Révision de ISO 937:1978)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ISO/DIS 7124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6pt;margin-top:-2.307011pt;width:254.65pt;height:.25pt;mso-position-horizontal-relative:page;mso-position-vertical-relative:paragraph;z-index:251718656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36</w:t>
        <w:tab/>
        <w:t>Cinématographie</w:t>
      </w:r>
    </w:p>
    <w:p>
      <w:pPr>
        <w:pStyle w:val="BodyText"/>
        <w:spacing w:before="83"/>
        <w:ind w:left="200"/>
      </w:pPr>
      <w:r>
        <w:rPr/>
        <w:t>ISO/DIS 5926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00"/>
      </w:pPr>
      <w:r>
        <w:rPr/>
        <w:t>2022-11-24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2022-11-24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00"/>
      </w:pPr>
      <w:r>
        <w:rPr/>
        <w:t>2022-11-22</w:t>
      </w:r>
    </w:p>
    <w:p>
      <w:pPr>
        <w:pStyle w:val="BodyText"/>
        <w:tabs>
          <w:tab w:pos="1739" w:val="left" w:leader="none"/>
        </w:tabs>
        <w:spacing w:line="192" w:lineRule="exact" w:before="84"/>
        <w:ind w:left="200"/>
      </w:pPr>
      <w:r>
        <w:rPr/>
        <w:br w:type="column"/>
      </w:r>
      <w:r>
        <w:rPr/>
        <w:t>ISO/DIS 9455-17</w:t>
        <w:tab/>
        <w:t>Flux de brasage tendre —</w:t>
      </w:r>
      <w:r>
        <w:rPr>
          <w:spacing w:val="-1"/>
        </w:rPr>
        <w:t> </w:t>
      </w:r>
      <w:r>
        <w:rPr/>
        <w:t>Mé-</w:t>
      </w:r>
    </w:p>
    <w:p>
      <w:pPr>
        <w:pStyle w:val="BodyText"/>
        <w:ind w:left="1740" w:right="85"/>
      </w:pPr>
      <w:r>
        <w:rPr/>
        <w:t>thodes d'essai — Partie 17: Essai au peigne et essai de migration électrochimique de résistance d'isolement de surface des résidus de flux</w:t>
      </w:r>
    </w:p>
    <w:p>
      <w:pPr>
        <w:pStyle w:val="BodyText"/>
        <w:spacing w:before="6"/>
        <w:ind w:left="1740"/>
      </w:pPr>
      <w:r>
        <w:rPr/>
        <w:pict>
          <v:group style="position:absolute;margin-left:303.637787pt;margin-top:11.790982pt;width:254.65pt;height:.25pt;mso-position-horizontal-relative:page;mso-position-vertical-relative:paragraph;z-index:251720704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t>(Révision de ISO 9455-17:2002)</w:t>
      </w:r>
    </w:p>
    <w:p>
      <w:pPr>
        <w:pStyle w:val="Heading2"/>
        <w:tabs>
          <w:tab w:pos="1739" w:val="left" w:leader="none"/>
        </w:tabs>
        <w:spacing w:before="84"/>
        <w:ind w:left="1740" w:right="102" w:hanging="1541"/>
      </w:pPr>
      <w:r>
        <w:rPr>
          <w:spacing w:val="-3"/>
        </w:rPr>
        <w:t>TC</w:t>
      </w:r>
      <w:r>
        <w:rPr/>
        <w:t> 45</w:t>
        <w:tab/>
        <w:t>Élastomères et produits à </w:t>
      </w:r>
      <w:r>
        <w:rPr>
          <w:spacing w:val="-4"/>
        </w:rPr>
        <w:t>base </w:t>
      </w:r>
      <w:r>
        <w:rPr/>
        <w:t>d'élastomères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9924-1</w:t>
        <w:tab/>
        <w:t>Caoutchouc et produits à base</w:t>
      </w:r>
      <w:r>
        <w:rPr>
          <w:spacing w:val="-3"/>
        </w:rPr>
        <w:t> </w:t>
      </w:r>
      <w:r>
        <w:rPr/>
        <w:t>de</w:t>
      </w:r>
    </w:p>
    <w:p>
      <w:pPr>
        <w:pStyle w:val="BodyText"/>
        <w:ind w:left="1740" w:right="38"/>
      </w:pPr>
      <w:r>
        <w:rPr/>
        <w:t>caoutchouc — Détermination de la composition des vulcanisats et des mélanges non vulcanisés par ther- mogravimétrie — Partie 1: Caou- tchoucs butadiène, copolymères et terpolymères éthylène-propylène, isobutène-isoprène, isoprène et butadiène-styrène</w:t>
      </w:r>
    </w:p>
    <w:p>
      <w:pPr>
        <w:pStyle w:val="BodyText"/>
        <w:spacing w:before="6"/>
        <w:ind w:left="1740"/>
      </w:pPr>
      <w:r>
        <w:rPr/>
        <w:pict>
          <v:group style="position:absolute;margin-left:303.637787pt;margin-top:11.791007pt;width:254.65pt;height:.25pt;mso-position-horizontal-relative:page;mso-position-vertical-relative:paragraph;z-index:251721728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t>(Révision de ISO 9924-1:2016)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46</w:t>
        <w:tab/>
        <w:t>Information et</w:t>
      </w:r>
      <w:r>
        <w:rPr>
          <w:spacing w:val="-2"/>
        </w:rPr>
        <w:t> </w:t>
      </w:r>
      <w:r>
        <w:rPr/>
        <w:t>documentation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ISO/DIS 11620</w:t>
        <w:tab/>
        <w:t>Information et documentation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/>
      </w:pPr>
      <w:r>
        <w:rPr/>
        <w:t>2022-10-24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t>2022-10-25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552" w:space="626"/>
            <w:col w:w="995" w:space="179"/>
            <w:col w:w="4122" w:space="57"/>
            <w:col w:w="1179"/>
          </w:cols>
        </w:sectPr>
      </w:pP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3702"/>
        <w:gridCol w:w="1585"/>
        <w:gridCol w:w="2700"/>
        <w:gridCol w:w="1078"/>
      </w:tblGrid>
      <w:tr>
        <w:trPr>
          <w:trHeight w:val="528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80"/>
              <w:rPr>
                <w:sz w:val="16"/>
              </w:rPr>
            </w:pPr>
            <w:r>
              <w:rPr>
                <w:sz w:val="16"/>
              </w:rPr>
              <w:t>TC 38</w:t>
            </w:r>
          </w:p>
          <w:p>
            <w:pPr>
              <w:pStyle w:val="TableParagraph"/>
              <w:spacing w:line="168" w:lineRule="exact" w:before="103"/>
              <w:ind w:left="80"/>
              <w:rPr>
                <w:sz w:val="16"/>
              </w:rPr>
            </w:pPr>
            <w:r>
              <w:rPr>
                <w:sz w:val="16"/>
              </w:rPr>
              <w:t>ISO/DIS 5157</w:t>
            </w:r>
          </w:p>
        </w:tc>
        <w:tc>
          <w:tcPr>
            <w:tcW w:w="37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Textiles</w:t>
            </w:r>
          </w:p>
          <w:p>
            <w:pPr>
              <w:pStyle w:val="TableParagraph"/>
              <w:spacing w:line="168" w:lineRule="exact" w:before="83"/>
              <w:ind w:left="229"/>
              <w:rPr>
                <w:sz w:val="16"/>
              </w:rPr>
            </w:pPr>
            <w:r>
              <w:rPr>
                <w:sz w:val="16"/>
              </w:rPr>
              <w:t>Textiles — Aspects environnemen-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line="132" w:lineRule="exact"/>
              <w:ind w:left="294"/>
              <w:rPr>
                <w:sz w:val="16"/>
              </w:rPr>
            </w:pPr>
            <w:r>
              <w:rPr>
                <w:sz w:val="16"/>
              </w:rPr>
              <w:t>Indicateurs de performance des</w:t>
            </w:r>
          </w:p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bibliothèques</w:t>
            </w:r>
          </w:p>
        </w:tc>
        <w:tc>
          <w:tcPr>
            <w:tcW w:w="1078" w:type="dxa"/>
          </w:tcPr>
          <w:p>
            <w:pPr>
              <w:pStyle w:val="TableParagraph"/>
              <w:spacing w:before="13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2022-11-21</w:t>
            </w:r>
          </w:p>
        </w:tc>
      </w:tr>
      <w:tr>
        <w:trPr>
          <w:trHeight w:val="236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2" w:type="dxa"/>
          </w:tcPr>
          <w:p>
            <w:pPr>
              <w:pStyle w:val="TableParagraph"/>
              <w:spacing w:before="4"/>
              <w:ind w:left="229"/>
              <w:rPr>
                <w:sz w:val="16"/>
              </w:rPr>
            </w:pPr>
            <w:r>
              <w:rPr>
                <w:sz w:val="16"/>
              </w:rPr>
              <w:t>taux — Vocabulaire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line="188" w:lineRule="exact"/>
              <w:ind w:left="294"/>
              <w:rPr>
                <w:sz w:val="16"/>
              </w:rPr>
            </w:pPr>
            <w:r>
              <w:rPr>
                <w:sz w:val="16"/>
              </w:rPr>
              <w:t>(Révision de ISO 11620:2014)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3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68" w:lineRule="exact"/>
              <w:ind w:left="80"/>
              <w:rPr>
                <w:sz w:val="16"/>
              </w:rPr>
            </w:pPr>
            <w:r>
              <w:rPr>
                <w:sz w:val="16"/>
              </w:rPr>
              <w:t>ISO/DIS 17751-1</w:t>
            </w:r>
          </w:p>
        </w:tc>
        <w:tc>
          <w:tcPr>
            <w:tcW w:w="3702" w:type="dxa"/>
          </w:tcPr>
          <w:p>
            <w:pPr>
              <w:pStyle w:val="TableParagraph"/>
              <w:spacing w:line="152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2022-11-10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68" w:lineRule="exact"/>
              <w:ind w:left="229"/>
              <w:rPr>
                <w:sz w:val="16"/>
              </w:rPr>
            </w:pPr>
            <w:r>
              <w:rPr>
                <w:sz w:val="16"/>
              </w:rPr>
              <w:t>Textiles — Analyse quantitative</w:t>
            </w:r>
          </w:p>
        </w:tc>
        <w:tc>
          <w:tcPr>
            <w:tcW w:w="1585" w:type="dxa"/>
          </w:tcPr>
          <w:p>
            <w:pPr>
              <w:pStyle w:val="TableParagraph"/>
              <w:spacing w:before="40"/>
              <w:ind w:left="339"/>
              <w:rPr>
                <w:sz w:val="16"/>
              </w:rPr>
            </w:pPr>
            <w:r>
              <w:rPr>
                <w:sz w:val="16"/>
              </w:rPr>
              <w:t>ISO/DIS 11798</w:t>
            </w:r>
          </w:p>
        </w:tc>
        <w:tc>
          <w:tcPr>
            <w:tcW w:w="2700" w:type="dxa"/>
          </w:tcPr>
          <w:p>
            <w:pPr>
              <w:pStyle w:val="TableParagraph"/>
              <w:spacing w:line="192" w:lineRule="exact" w:before="40"/>
              <w:ind w:left="294"/>
              <w:rPr>
                <w:sz w:val="16"/>
              </w:rPr>
            </w:pPr>
            <w:r>
              <w:rPr>
                <w:sz w:val="16"/>
              </w:rPr>
              <w:t>Information et documentation</w:t>
            </w:r>
          </w:p>
          <w:p>
            <w:pPr>
              <w:pStyle w:val="TableParagraph"/>
              <w:spacing w:line="192" w:lineRule="exact"/>
              <w:ind w:left="294"/>
              <w:rPr>
                <w:sz w:val="16"/>
              </w:rPr>
            </w:pPr>
            <w:r>
              <w:rPr>
                <w:sz w:val="16"/>
              </w:rPr>
              <w:t>— Permanence et durabilité de</w:t>
            </w:r>
          </w:p>
          <w:p>
            <w:pPr>
              <w:pStyle w:val="TableParagraph"/>
              <w:spacing w:line="176" w:lineRule="exact"/>
              <w:ind w:left="294"/>
              <w:rPr>
                <w:sz w:val="16"/>
              </w:rPr>
            </w:pPr>
            <w:r>
              <w:rPr>
                <w:sz w:val="16"/>
              </w:rPr>
              <w:t>l'écriture, de l'impression et de la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76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2022-10-27</w:t>
            </w:r>
          </w:p>
        </w:tc>
      </w:tr>
      <w:tr>
        <w:trPr>
          <w:trHeight w:val="384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2" w:type="dxa"/>
          </w:tcPr>
          <w:p>
            <w:pPr>
              <w:pStyle w:val="TableParagraph"/>
              <w:spacing w:line="192" w:lineRule="exact" w:before="4"/>
              <w:ind w:left="229"/>
              <w:rPr>
                <w:sz w:val="16"/>
              </w:rPr>
            </w:pPr>
            <w:r>
              <w:rPr>
                <w:sz w:val="16"/>
              </w:rPr>
              <w:t>du cachemire, de la laine, d’autres</w:t>
            </w:r>
          </w:p>
          <w:p>
            <w:pPr>
              <w:pStyle w:val="TableParagraph"/>
              <w:tabs>
                <w:tab w:pos="2866" w:val="left" w:leader="none"/>
              </w:tabs>
              <w:spacing w:line="168" w:lineRule="exact"/>
              <w:ind w:left="229"/>
              <w:rPr>
                <w:sz w:val="16"/>
              </w:rPr>
            </w:pPr>
            <w:r>
              <w:rPr>
                <w:sz w:val="16"/>
              </w:rPr>
              <w:t>fibres animales spéciales 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leurs</w:t>
              <w:tab/>
              <w:t>2022-11-17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line="188" w:lineRule="exact"/>
              <w:ind w:left="294"/>
              <w:rPr>
                <w:sz w:val="16"/>
              </w:rPr>
            </w:pPr>
            <w:r>
              <w:rPr>
                <w:sz w:val="16"/>
              </w:rPr>
              <w:t>reprographie sur des documents</w:t>
            </w:r>
          </w:p>
          <w:p>
            <w:pPr>
              <w:pStyle w:val="TableParagraph"/>
              <w:spacing w:line="176" w:lineRule="exact"/>
              <w:ind w:left="294"/>
              <w:rPr>
                <w:sz w:val="16"/>
              </w:rPr>
            </w:pPr>
            <w:r>
              <w:rPr>
                <w:sz w:val="16"/>
              </w:rPr>
              <w:t>papier — Prescriptions et méth-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0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2" w:type="dxa"/>
          </w:tcPr>
          <w:p>
            <w:pPr>
              <w:pStyle w:val="TableParagraph"/>
              <w:spacing w:before="4"/>
              <w:ind w:left="229" w:right="1193"/>
              <w:rPr>
                <w:sz w:val="16"/>
              </w:rPr>
            </w:pPr>
            <w:r>
              <w:rPr>
                <w:sz w:val="16"/>
              </w:rPr>
              <w:t>mélanges — Partie 1: Méthode de microscopie optique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line="188" w:lineRule="exact"/>
              <w:ind w:left="294"/>
              <w:rPr>
                <w:sz w:val="16"/>
              </w:rPr>
            </w:pPr>
            <w:r>
              <w:rPr>
                <w:sz w:val="16"/>
              </w:rPr>
              <w:t>odes d'essai</w:t>
            </w:r>
          </w:p>
          <w:p>
            <w:pPr>
              <w:pStyle w:val="TableParagraph"/>
              <w:spacing w:before="7"/>
              <w:ind w:left="294"/>
              <w:rPr>
                <w:sz w:val="16"/>
              </w:rPr>
            </w:pPr>
            <w:r>
              <w:rPr>
                <w:sz w:val="16"/>
              </w:rPr>
              <w:t>(Révision de ISO 11798:1999)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2" w:hRule="atLeast"/>
        </w:trPr>
        <w:tc>
          <w:tcPr>
            <w:tcW w:w="139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ISO/DIS 17751-2</w:t>
            </w:r>
          </w:p>
        </w:tc>
        <w:tc>
          <w:tcPr>
            <w:tcW w:w="3702" w:type="dxa"/>
          </w:tcPr>
          <w:p>
            <w:pPr>
              <w:pStyle w:val="TableParagraph"/>
              <w:spacing w:line="158" w:lineRule="exact"/>
              <w:ind w:left="229"/>
              <w:rPr>
                <w:sz w:val="16"/>
              </w:rPr>
            </w:pPr>
            <w:r>
              <w:rPr>
                <w:sz w:val="16"/>
              </w:rPr>
              <w:t>(Révision de ISO 17751-1:2016)</w:t>
            </w:r>
          </w:p>
          <w:p>
            <w:pPr>
              <w:pStyle w:val="TableParagraph"/>
              <w:spacing w:before="87"/>
              <w:ind w:left="229"/>
              <w:rPr>
                <w:sz w:val="16"/>
              </w:rPr>
            </w:pPr>
            <w:r>
              <w:rPr>
                <w:sz w:val="16"/>
              </w:rPr>
              <w:t>Textiles — Analyse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quantitative</w:t>
            </w:r>
          </w:p>
        </w:tc>
        <w:tc>
          <w:tcPr>
            <w:tcW w:w="1585" w:type="dxa"/>
          </w:tcPr>
          <w:p>
            <w:pPr>
              <w:pStyle w:val="TableParagraph"/>
              <w:spacing w:before="41"/>
              <w:ind w:left="339"/>
              <w:rPr>
                <w:sz w:val="18"/>
              </w:rPr>
            </w:pPr>
            <w:r>
              <w:rPr>
                <w:sz w:val="18"/>
              </w:rPr>
              <w:t>TC 60</w:t>
            </w:r>
          </w:p>
          <w:p>
            <w:pPr>
              <w:pStyle w:val="TableParagraph"/>
              <w:spacing w:line="172" w:lineRule="exact" w:before="83"/>
              <w:ind w:left="339"/>
              <w:rPr>
                <w:sz w:val="16"/>
              </w:rPr>
            </w:pPr>
            <w:r>
              <w:rPr>
                <w:sz w:val="16"/>
              </w:rPr>
              <w:t>ISO/DIS 10300-1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ind w:left="294"/>
              <w:rPr>
                <w:sz w:val="18"/>
              </w:rPr>
            </w:pPr>
            <w:r>
              <w:rPr>
                <w:sz w:val="18"/>
              </w:rPr>
              <w:t>Engrenages</w:t>
            </w:r>
          </w:p>
          <w:p>
            <w:pPr>
              <w:pStyle w:val="TableParagraph"/>
              <w:spacing w:line="172" w:lineRule="exact" w:before="83"/>
              <w:ind w:left="294"/>
              <w:rPr>
                <w:sz w:val="16"/>
              </w:rPr>
            </w:pPr>
            <w:r>
              <w:rPr>
                <w:sz w:val="16"/>
              </w:rPr>
              <w:t>Calcul de la capacité de charge des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3"/>
        </w:rPr>
        <w:t>TC</w:t>
      </w:r>
      <w:r>
        <w:rPr/>
        <w:t> 42</w:t>
        <w:tab/>
        <w:t>Photographie</w:t>
      </w:r>
    </w:p>
    <w:p>
      <w:pPr>
        <w:pStyle w:val="BodyText"/>
        <w:tabs>
          <w:tab w:pos="1539" w:val="left" w:leader="none"/>
        </w:tabs>
        <w:spacing w:line="192" w:lineRule="exact" w:before="83"/>
        <w:ind w:right="1429"/>
        <w:jc w:val="right"/>
      </w:pPr>
      <w:r>
        <w:rPr/>
        <w:t>ISO/DIS 15739</w:t>
        <w:tab/>
        <w:t>Photographie — Imagerie</w:t>
      </w:r>
      <w:r>
        <w:rPr>
          <w:spacing w:val="-3"/>
        </w:rPr>
        <w:t> </w:t>
      </w:r>
      <w:r>
        <w:rPr/>
        <w:t>des</w:t>
      </w:r>
    </w:p>
    <w:p>
      <w:pPr>
        <w:pStyle w:val="BodyText"/>
        <w:spacing w:line="192" w:lineRule="exact"/>
        <w:ind w:right="1419"/>
        <w:jc w:val="right"/>
      </w:pPr>
      <w:r>
        <w:rPr/>
        <w:t>prises de vue électroniques —</w:t>
      </w:r>
    </w:p>
    <w:p>
      <w:pPr>
        <w:pStyle w:val="BodyText"/>
        <w:tabs>
          <w:tab w:pos="5132" w:val="right" w:leader="none"/>
        </w:tabs>
        <w:ind w:left="1740"/>
      </w:pPr>
      <w:r>
        <w:rPr/>
        <w:t>Mesurages</w:t>
      </w:r>
      <w:r>
        <w:rPr>
          <w:spacing w:val="-1"/>
        </w:rPr>
        <w:t> </w:t>
      </w:r>
      <w:r>
        <w:rPr/>
        <w:t>du bruit</w:t>
        <w:tab/>
        <w:t>2022-11-24</w:t>
      </w:r>
    </w:p>
    <w:p>
      <w:pPr>
        <w:pStyle w:val="BodyText"/>
        <w:tabs>
          <w:tab w:pos="1739" w:val="left" w:leader="none"/>
        </w:tabs>
        <w:spacing w:line="280" w:lineRule="atLeast" w:before="111"/>
        <w:ind w:left="200" w:right="1192" w:firstLine="1540"/>
      </w:pPr>
      <w:r>
        <w:rPr/>
        <w:t>(Révision de ISO 15739:2017) ISO/DIS 18946</w:t>
        <w:tab/>
        <w:t>Matériaux pour l'image —</w:t>
      </w:r>
      <w:r>
        <w:rPr>
          <w:spacing w:val="-6"/>
        </w:rPr>
        <w:t> </w:t>
      </w:r>
      <w:r>
        <w:rPr>
          <w:spacing w:val="-3"/>
        </w:rPr>
        <w:t>Tirages</w:t>
      </w:r>
    </w:p>
    <w:p>
      <w:pPr>
        <w:pStyle w:val="BodyText"/>
        <w:ind w:left="1740" w:right="114"/>
        <w:jc w:val="both"/>
      </w:pPr>
      <w:r>
        <w:rPr/>
        <w:br w:type="column"/>
      </w:r>
      <w:r>
        <w:rPr/>
        <w:t>engrenages coniques — Partie 1: Introduction et facteurs généraux d'influence</w:t>
      </w:r>
    </w:p>
    <w:p>
      <w:pPr>
        <w:pStyle w:val="BodyText"/>
        <w:spacing w:before="7"/>
        <w:ind w:left="1740"/>
        <w:jc w:val="both"/>
      </w:pPr>
      <w:r>
        <w:rPr/>
        <w:pict>
          <v:group style="position:absolute;margin-left:303.637787pt;margin-top:-55.709pt;width:254.65pt;height:.25pt;mso-position-horizontal-relative:page;mso-position-vertical-relative:paragraph;z-index:-261199872" coordorigin="6073,-1114" coordsize="5093,5">
            <v:line style="position:absolute" from="6073,-1112" to="7333,-1112" stroked="true" strokeweight=".25pt" strokecolor="#000000">
              <v:stroke dashstyle="solid"/>
            </v:line>
            <v:line style="position:absolute" from="7333,-1112" to="7613,-1112" stroked="true" strokeweight=".25pt" strokecolor="#000000">
              <v:stroke dashstyle="solid"/>
            </v:line>
            <v:line style="position:absolute" from="7613,-1112" to="10146,-1112" stroked="true" strokeweight=".25pt" strokecolor="#000000">
              <v:stroke dashstyle="solid"/>
            </v:line>
            <v:line style="position:absolute" from="10146,-1112" to="11166,-1112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6pt;margin-top:-33.599998pt;width:328.25pt;height:113.1pt;mso-position-horizontal-relative:page;mso-position-vertical-relative:paragraph;z-index:251724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94"/>
                    <w:gridCol w:w="973"/>
                    <w:gridCol w:w="1471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32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du cachemire, de la laine, d’autres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fibres animales spéciales et de leurs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2022-11-17</w:t>
                        </w: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0" w:hRule="atLeast"/>
                    </w:trPr>
                    <w:tc>
                      <w:tcPr>
                        <w:tcW w:w="13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4" w:type="dxa"/>
                      </w:tcPr>
                      <w:p>
                        <w:pPr>
                          <w:pStyle w:val="TableParagraph"/>
                          <w:ind w:left="295" w:right="4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mélanges — Partie 2: Méthode par microscopie électronique à balayage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29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17751-2:2016)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42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10300-2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18782</w:t>
                        </w:r>
                      </w:p>
                    </w:tc>
                    <w:tc>
                      <w:tcPr>
                        <w:tcW w:w="2794" w:type="dxa"/>
                      </w:tcPr>
                      <w:p>
                        <w:pPr>
                          <w:pStyle w:val="TableParagraph"/>
                          <w:spacing w:before="44"/>
                          <w:ind w:left="295" w:right="2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Textiles — Détermination de la production de chaleur dynamique hygroscopique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2022-11-16</w:t>
                        </w: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18782:2015)</w:t>
                        </w: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(Révision de ISO 10300-1:2014)</w:t>
      </w:r>
    </w:p>
    <w:p>
      <w:pPr>
        <w:pStyle w:val="BodyText"/>
        <w:spacing w:before="87"/>
        <w:ind w:left="1740" w:right="17"/>
      </w:pPr>
      <w:r>
        <w:rPr/>
        <w:t>Calcul de la capacité de charge des engrenages coniques — Partie 2: Calcul de la résistance à la pres- sion superficielle (formation de l'écaillage)</w:t>
      </w:r>
    </w:p>
    <w:p>
      <w:pPr>
        <w:pStyle w:val="BodyText"/>
        <w:spacing w:before="7"/>
        <w:ind w:left="1740"/>
      </w:pPr>
      <w:r>
        <w:rPr/>
        <w:t>(Révision de ISO 10300-2:2014)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10300-3</w:t>
        <w:tab/>
        <w:t>Calcul de la capacité de charge</w:t>
      </w:r>
      <w:r>
        <w:rPr>
          <w:spacing w:val="-5"/>
        </w:rPr>
        <w:t> </w:t>
      </w:r>
      <w:r>
        <w:rPr/>
        <w:t>des</w:t>
      </w:r>
    </w:p>
    <w:p>
      <w:pPr>
        <w:pStyle w:val="BodyText"/>
        <w:ind w:left="1740" w:right="146"/>
        <w:jc w:val="both"/>
      </w:pPr>
      <w:r>
        <w:rPr/>
        <w:t>engrenages coniques — Partie 3: Calcul de la résistance du pied </w:t>
      </w:r>
      <w:r>
        <w:rPr>
          <w:spacing w:val="-9"/>
        </w:rPr>
        <w:t>de </w:t>
      </w:r>
      <w:r>
        <w:rPr/>
        <w:t>dent</w:t>
      </w:r>
    </w:p>
    <w:p>
      <w:pPr>
        <w:pStyle w:val="BodyText"/>
        <w:spacing w:before="7"/>
        <w:ind w:left="1740"/>
        <w:jc w:val="both"/>
      </w:pPr>
      <w:r>
        <w:rPr/>
        <w:pict>
          <v:group style="position:absolute;margin-left:303.637787pt;margin-top:11.840997pt;width:254.65pt;height:.25pt;mso-position-horizontal-relative:page;mso-position-vertical-relative:paragraph;z-index:251723776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(Révision de ISO 10300-3:2014)</w:t>
      </w:r>
    </w:p>
    <w:p>
      <w:pPr>
        <w:pStyle w:val="Heading2"/>
        <w:tabs>
          <w:tab w:pos="1739" w:val="left" w:leader="none"/>
        </w:tabs>
        <w:spacing w:before="84"/>
        <w:jc w:val="both"/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  <w:jc w:val="both"/>
      </w:pPr>
      <w:r>
        <w:rPr/>
        <w:t>ISO/DIS 8256</w:t>
        <w:tab/>
        <w:t>Plastiques — Détermination de</w:t>
      </w:r>
      <w:r>
        <w:rPr>
          <w:spacing w:val="-2"/>
        </w:rPr>
        <w:t> </w:t>
      </w:r>
      <w:r>
        <w:rPr/>
        <w:t>la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00"/>
      </w:pPr>
      <w:r>
        <w:rPr/>
        <w:t>2022-10-31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00"/>
      </w:pPr>
      <w:r>
        <w:rPr/>
        <w:t>2022-10-28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200"/>
      </w:pPr>
      <w:r>
        <w:rPr/>
        <w:t>2022-10-31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094" w:space="85"/>
            <w:col w:w="1179"/>
          </w:cols>
        </w:sectPr>
      </w:pPr>
    </w:p>
    <w:p>
      <w:pPr>
        <w:pStyle w:val="BodyText"/>
        <w:ind w:left="1740"/>
        <w:jc w:val="both"/>
      </w:pPr>
      <w:r>
        <w:rPr/>
        <w:t>photographiques en couleurs par réflexion — Méthode d'essai de </w:t>
      </w:r>
      <w:r>
        <w:rPr>
          <w:spacing w:val="-9"/>
        </w:rPr>
        <w:t>la </w:t>
      </w:r>
      <w:r>
        <w:rPr/>
        <w:t>solidité à l'humidité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ind w:left="350"/>
      </w:pPr>
      <w:r>
        <w:rPr/>
        <w:t>2022-10-26</w:t>
      </w:r>
    </w:p>
    <w:p>
      <w:pPr>
        <w:pStyle w:val="BodyText"/>
        <w:spacing w:line="96" w:lineRule="exact"/>
        <w:ind w:left="1740"/>
      </w:pPr>
      <w:r>
        <w:rPr/>
        <w:br w:type="column"/>
      </w:r>
      <w:r>
        <w:rPr/>
        <w:t>résistance au choc-traction</w:t>
      </w:r>
    </w:p>
    <w:p>
      <w:pPr>
        <w:pStyle w:val="BodyText"/>
        <w:ind w:right="217"/>
        <w:jc w:val="right"/>
      </w:pPr>
      <w:r>
        <w:rPr/>
        <w:t>2022-11-24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8256:2004)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988" w:space="40"/>
            <w:col w:w="1146" w:space="179"/>
            <w:col w:w="5357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00"/>
      </w:pPr>
      <w:r>
        <w:rPr/>
        <w:t>ISO/DIS 1663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200"/>
      </w:pPr>
      <w:r>
        <w:rPr/>
        <w:pict>
          <v:group style="position:absolute;margin-left:36pt;margin-top:11.490983pt;width:254.65pt;height:.25pt;mso-position-horizontal-relative:page;mso-position-vertical-relative:paragraph;z-index:251731968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(Révision de ISO 1663:2007)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21"/>
        <w:ind w:left="200"/>
      </w:pPr>
      <w:r>
        <w:rPr/>
        <w:t>2022-11-07</w:t>
      </w:r>
    </w:p>
    <w:p>
      <w:pPr>
        <w:pStyle w:val="BodyText"/>
        <w:spacing w:before="90"/>
        <w:ind w:left="1740"/>
      </w:pPr>
      <w:r>
        <w:rPr/>
        <w:br w:type="column"/>
      </w:r>
      <w:r>
        <w:rPr/>
        <w:t>(Révision de ISO 14356:2003)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367" w:hanging="1541"/>
      </w:pPr>
      <w:r>
        <w:rPr>
          <w:spacing w:val="-3"/>
        </w:rPr>
        <w:t>TC</w:t>
      </w:r>
      <w:r>
        <w:rPr/>
        <w:t> 131</w:t>
        <w:tab/>
        <w:t>Transmissions hydrauliques </w:t>
      </w:r>
      <w:r>
        <w:rPr>
          <w:spacing w:val="-8"/>
        </w:rPr>
        <w:t>et </w:t>
      </w:r>
      <w:r>
        <w:rPr/>
        <w:t>pneumatiques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484"/>
        <w:jc w:val="right"/>
      </w:pPr>
      <w:r>
        <w:rPr/>
        <w:t>ISO/DIS 20145</w:t>
        <w:tab/>
        <w:t>Transmissions pneumatiques</w:t>
      </w:r>
      <w:r>
        <w:rPr>
          <w:spacing w:val="-10"/>
        </w:rPr>
        <w:t> </w:t>
      </w:r>
      <w:r>
        <w:rPr/>
        <w:t>—</w:t>
      </w:r>
    </w:p>
    <w:p>
      <w:pPr>
        <w:pStyle w:val="BodyText"/>
        <w:spacing w:line="149" w:lineRule="exact"/>
        <w:ind w:right="1516"/>
        <w:jc w:val="right"/>
      </w:pPr>
      <w:r>
        <w:rPr/>
        <w:t>Méthodes d'essai de mesure</w:t>
      </w:r>
      <w:r>
        <w:rPr>
          <w:spacing w:val="-4"/>
        </w:rPr>
        <w:t> </w:t>
      </w:r>
      <w:r>
        <w:rPr/>
        <w:t>du</w:t>
      </w:r>
    </w:p>
    <w:p>
      <w:pPr>
        <w:spacing w:after="0" w:line="149" w:lineRule="exact"/>
        <w:jc w:val="right"/>
        <w:sectPr>
          <w:pgSz w:w="11910" w:h="16840"/>
          <w:pgMar w:header="0" w:footer="313" w:top="580" w:bottom="500" w:left="600" w:right="600"/>
          <w:cols w:num="4" w:equalWidth="0">
            <w:col w:w="1109" w:space="431"/>
            <w:col w:w="2079" w:space="559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0"/>
        <w:ind w:left="1740" w:hanging="1541"/>
      </w:pPr>
      <w:r>
        <w:rPr>
          <w:spacing w:val="-3"/>
        </w:rPr>
        <w:t>TC</w:t>
      </w:r>
      <w:r>
        <w:rPr/>
        <w:t> 67</w:t>
        <w:tab/>
        <w:t>Industries du pétrole et du </w:t>
      </w:r>
      <w:r>
        <w:rPr>
          <w:spacing w:val="-3"/>
        </w:rPr>
        <w:t>gazy </w:t>
      </w:r>
      <w:r>
        <w:rPr/>
        <w:t>compris les énergies à faible teneur en</w:t>
      </w:r>
      <w:r>
        <w:rPr>
          <w:spacing w:val="-1"/>
        </w:rPr>
        <w:t> </w:t>
      </w:r>
      <w:r>
        <w:rPr/>
        <w:t>carbone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24201</w:t>
        <w:tab/>
        <w:t>Industries du pétrole, de la</w:t>
      </w:r>
      <w:r>
        <w:rPr>
          <w:spacing w:val="-2"/>
        </w:rPr>
        <w:t> </w:t>
      </w:r>
      <w:r>
        <w:rPr/>
        <w:t>pétro-</w:t>
      </w:r>
    </w:p>
    <w:p>
      <w:pPr>
        <w:pStyle w:val="BodyText"/>
        <w:ind w:left="1740"/>
      </w:pPr>
      <w:r>
        <w:rPr/>
        <w:t>chimie et du gaz naturel — Maté- riels en vrac de site de forage pour les projets en mer — Structures d'équipements tertiaires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24202</w:t>
        <w:tab/>
        <w:t>Industries pétrolière,</w:t>
      </w:r>
      <w:r>
        <w:rPr>
          <w:spacing w:val="-2"/>
        </w:rPr>
        <w:t> </w:t>
      </w:r>
      <w:r>
        <w:rPr/>
        <w:t>pétrochim-</w:t>
      </w:r>
    </w:p>
    <w:p>
      <w:pPr>
        <w:pStyle w:val="BodyText"/>
        <w:ind w:left="1740"/>
      </w:pPr>
      <w:r>
        <w:rPr/>
        <w:t>ique et du gaz naturel — Petits matériels pour projets Offshore — Poutres et œilletons des monorails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19901-3</w:t>
        <w:tab/>
        <w:t>Industries du pétrole et du</w:t>
      </w:r>
      <w:r>
        <w:rPr>
          <w:spacing w:val="-1"/>
        </w:rPr>
        <w:t> </w:t>
      </w:r>
      <w:r>
        <w:rPr/>
        <w:t>gaz</w:t>
      </w:r>
    </w:p>
    <w:p>
      <w:pPr>
        <w:pStyle w:val="BodyText"/>
        <w:spacing w:line="192" w:lineRule="exact"/>
        <w:ind w:left="1740"/>
      </w:pPr>
      <w:r>
        <w:rPr/>
        <w:t>naturel — Exigences spécifiques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00"/>
      </w:pPr>
      <w:r>
        <w:rPr/>
        <w:t>2022-11-15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/>
        <w:t>2022-11-15</w:t>
      </w:r>
    </w:p>
    <w:p>
      <w:pPr>
        <w:pStyle w:val="BodyText"/>
        <w:spacing w:before="44"/>
        <w:ind w:left="1740"/>
      </w:pPr>
      <w:r>
        <w:rPr/>
        <w:br w:type="column"/>
      </w:r>
      <w:r>
        <w:rPr/>
        <w:t>niveau de pression d'émission acoustique des silencieux d'échappement</w:t>
      </w:r>
    </w:p>
    <w:p>
      <w:pPr>
        <w:pStyle w:val="BodyText"/>
        <w:spacing w:before="7"/>
        <w:ind w:left="1740"/>
      </w:pPr>
      <w:r>
        <w:rPr/>
        <w:pict>
          <v:group style="position:absolute;margin-left:303.637787pt;margin-top:11.84102pt;width:254.65pt;height:.25pt;mso-position-horizontal-relative:page;mso-position-vertical-relative:paragraph;z-index:251737088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(Révision de ISO 20145:2019)</w:t>
      </w:r>
    </w:p>
    <w:p>
      <w:pPr>
        <w:pStyle w:val="Heading2"/>
        <w:tabs>
          <w:tab w:pos="1739" w:val="left" w:leader="none"/>
        </w:tabs>
        <w:spacing w:before="83"/>
        <w:ind w:left="1740" w:right="38" w:hanging="1541"/>
      </w:pPr>
      <w:r>
        <w:rPr>
          <w:spacing w:val="-3"/>
        </w:rPr>
        <w:t>TC</w:t>
      </w:r>
      <w:r>
        <w:rPr/>
        <w:t> 134</w:t>
        <w:tab/>
        <w:t>Engrais, amendements et </w:t>
      </w:r>
      <w:r>
        <w:rPr>
          <w:spacing w:val="-4"/>
        </w:rPr>
        <w:t>sub- </w:t>
      </w:r>
      <w:r>
        <w:rPr/>
        <w:t>stances</w:t>
      </w:r>
      <w:r>
        <w:rPr>
          <w:spacing w:val="-1"/>
        </w:rPr>
        <w:t> </w:t>
      </w:r>
      <w:r>
        <w:rPr/>
        <w:t>bénéfiques</w:t>
      </w:r>
    </w:p>
    <w:p>
      <w:pPr>
        <w:pStyle w:val="BodyText"/>
        <w:tabs>
          <w:tab w:pos="1739" w:val="left" w:leader="none"/>
        </w:tabs>
        <w:spacing w:before="83"/>
        <w:ind w:left="1740" w:right="39" w:hanging="1540"/>
      </w:pPr>
      <w:r>
        <w:rPr/>
        <w:pict>
          <v:group style="position:absolute;margin-left:303.637787pt;margin-top:73.240967pt;width:254.65pt;height:.25pt;mso-position-horizontal-relative:page;mso-position-vertical-relative:paragraph;z-index:251738112" coordorigin="6073,1465" coordsize="5093,5">
            <v:line style="position:absolute" from="6073,1467" to="7333,1467" stroked="true" strokeweight=".25pt" strokecolor="#000000">
              <v:stroke dashstyle="solid"/>
            </v:line>
            <v:line style="position:absolute" from="7333,1467" to="7613,1467" stroked="true" strokeweight=".25pt" strokecolor="#000000">
              <v:stroke dashstyle="solid"/>
            </v:line>
            <v:line style="position:absolute" from="7613,1467" to="10146,1467" stroked="true" strokeweight=".25pt" strokecolor="#000000">
              <v:stroke dashstyle="solid"/>
            </v:line>
            <v:line style="position:absolute" from="10146,1467" to="11166,1467" stroked="true" strokeweight=".25pt" strokecolor="#000000">
              <v:stroke dashstyle="solid"/>
            </v:line>
            <w10:wrap type="none"/>
          </v:group>
        </w:pict>
      </w:r>
      <w:r>
        <w:rPr/>
        <w:t>ISO/DIS 6650</w:t>
        <w:tab/>
        <w:t>Engrais, Amendements et Substances Bénéfiques — Déter- mination Simultanée du N-buth- ylthiophosphore Triamide (NBPT) et du Dicyandiamide (DCD) par Chromatographie Liquide à </w:t>
      </w:r>
      <w:r>
        <w:rPr>
          <w:spacing w:val="-5"/>
        </w:rPr>
        <w:t>Haute </w:t>
      </w:r>
      <w:r>
        <w:rPr/>
        <w:t>Performance</w:t>
      </w:r>
      <w:r>
        <w:rPr>
          <w:spacing w:val="-1"/>
        </w:rPr>
        <w:t> </w:t>
      </w:r>
      <w:r>
        <w:rPr/>
        <w:t>(HPLC)</w:t>
      </w:r>
    </w:p>
    <w:p>
      <w:pPr>
        <w:tabs>
          <w:tab w:pos="1739" w:val="left" w:leader="none"/>
        </w:tabs>
        <w:spacing w:line="173" w:lineRule="exact" w:before="81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142</w:t>
        <w:tab/>
      </w:r>
      <w:r>
        <w:rPr>
          <w:sz w:val="18"/>
        </w:rPr>
        <w:t>Séparateurs</w:t>
      </w:r>
      <w:r>
        <w:rPr>
          <w:spacing w:val="-1"/>
          <w:sz w:val="18"/>
        </w:rPr>
        <w:t> </w:t>
      </w:r>
      <w:r>
        <w:rPr>
          <w:sz w:val="18"/>
        </w:rPr>
        <w:t>aérauliques</w:t>
      </w:r>
    </w:p>
    <w:p>
      <w:pPr>
        <w:pStyle w:val="BodyText"/>
        <w:spacing w:before="44"/>
        <w:ind w:left="200"/>
      </w:pPr>
      <w:r>
        <w:rPr/>
        <w:br w:type="column"/>
      </w:r>
      <w:r>
        <w:rPr/>
        <w:t>2022-10-31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200"/>
      </w:pPr>
      <w:r>
        <w:rPr/>
        <w:t>2022-11-08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14" w:space="64"/>
            <w:col w:w="995" w:space="179"/>
            <w:col w:w="4046" w:space="133"/>
            <w:col w:w="1179"/>
          </w:cols>
        </w:sectPr>
      </w:pPr>
    </w:p>
    <w:p>
      <w:pPr>
        <w:pStyle w:val="BodyText"/>
        <w:spacing w:line="244" w:lineRule="auto"/>
        <w:ind w:left="1740" w:right="17"/>
      </w:pPr>
      <w:r>
        <w:rPr/>
        <w:pict>
          <v:group style="position:absolute;margin-left:36pt;margin-top:31.091022pt;width:254.65pt;height:.25pt;mso-position-horizontal-relative:page;mso-position-vertical-relative:paragraph;z-index:251732992" coordorigin="720,622" coordsize="5093,5">
            <v:line style="position:absolute" from="720,624" to="1980,624" stroked="true" strokeweight=".25pt" strokecolor="#000000">
              <v:stroke dashstyle="solid"/>
            </v:line>
            <v:line style="position:absolute" from="1980,624" to="2260,624" stroked="true" strokeweight=".25pt" strokecolor="#000000">
              <v:stroke dashstyle="solid"/>
            </v:line>
            <v:line style="position:absolute" from="2260,624" to="4793,624" stroked="true" strokeweight=".25pt" strokecolor="#000000">
              <v:stroke dashstyle="solid"/>
            </v:line>
            <v:line style="position:absolute" from="4793,624" to="5813,624" stroked="true" strokeweight=".25pt" strokecolor="#000000">
              <v:stroke dashstyle="solid"/>
            </v:line>
            <w10:wrap type="none"/>
          </v:group>
        </w:pict>
      </w:r>
      <w:r>
        <w:rPr/>
        <w:t>relatives aux structures en mer — Partie 3: Structures Top Sides (Révision de ISO 19901-3:2014)</w:t>
      </w:r>
    </w:p>
    <w:p>
      <w:pPr>
        <w:pStyle w:val="Heading2"/>
        <w:tabs>
          <w:tab w:pos="1739" w:val="left" w:leader="none"/>
        </w:tabs>
        <w:spacing w:before="79"/>
        <w:ind w:left="1740" w:right="295" w:hanging="1541"/>
      </w:pPr>
      <w:r>
        <w:rPr>
          <w:spacing w:val="-3"/>
        </w:rPr>
        <w:t>TC</w:t>
      </w:r>
      <w:r>
        <w:rPr/>
        <w:t> 69</w:t>
        <w:tab/>
        <w:t>Application des </w:t>
      </w:r>
      <w:r>
        <w:rPr>
          <w:spacing w:val="-3"/>
        </w:rPr>
        <w:t>méthodes </w:t>
      </w:r>
      <w:r>
        <w:rPr/>
        <w:t>statistiques</w:t>
      </w:r>
    </w:p>
    <w:p>
      <w:pPr>
        <w:pStyle w:val="BodyText"/>
        <w:ind w:left="200"/>
      </w:pPr>
      <w:r>
        <w:rPr/>
        <w:br w:type="column"/>
      </w:r>
      <w:r>
        <w:rPr/>
        <w:t>2022-10-26</w:t>
      </w:r>
    </w:p>
    <w:p>
      <w:pPr>
        <w:pStyle w:val="BodyText"/>
        <w:spacing w:before="126"/>
        <w:ind w:left="200" w:right="38"/>
      </w:pPr>
      <w:r>
        <w:rPr/>
        <w:br w:type="column"/>
      </w:r>
      <w:r>
        <w:rPr/>
        <w:t>IEC/DIS 63086-2-1</w:t>
      </w:r>
    </w:p>
    <w:p>
      <w:pPr>
        <w:pStyle w:val="BodyText"/>
        <w:spacing w:before="126"/>
        <w:ind w:left="200" w:right="38"/>
      </w:pPr>
      <w:r>
        <w:rPr/>
        <w:br w:type="column"/>
      </w:r>
      <w:r>
        <w:rPr/>
        <w:t>Appareils électrodomestiques et analogues d'épuration d'air — Mé- thodes de mesure de l'aptitude à la fonction — Partie 2-1: Exigences particulières pour la</w:t>
      </w:r>
      <w:r>
        <w:rPr>
          <w:spacing w:val="18"/>
        </w:rPr>
        <w:t> </w:t>
      </w:r>
      <w:r>
        <w:rPr>
          <w:spacing w:val="-3"/>
        </w:rPr>
        <w:t>détermination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00"/>
      </w:pPr>
      <w:r>
        <w:rPr/>
        <w:t>2022-11-04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005" w:space="173"/>
            <w:col w:w="995" w:space="179"/>
            <w:col w:w="913" w:space="627"/>
            <w:col w:w="2559" w:space="79"/>
            <w:col w:w="1180"/>
          </w:cols>
        </w:sectPr>
      </w:pPr>
    </w:p>
    <w:p>
      <w:pPr>
        <w:pStyle w:val="BodyText"/>
        <w:spacing w:before="83"/>
        <w:ind w:left="200" w:right="38"/>
      </w:pPr>
      <w:r>
        <w:rPr/>
        <w:t>ISO/DIS 5725-3.2</w:t>
      </w:r>
    </w:p>
    <w:p>
      <w:pPr>
        <w:pStyle w:val="BodyText"/>
        <w:spacing w:before="83"/>
        <w:ind w:left="200"/>
      </w:pPr>
      <w:r>
        <w:rPr/>
        <w:br w:type="column"/>
      </w:r>
      <w:r>
        <w:rPr/>
        <w:t>Exactitude (justesse et fidélité) </w:t>
      </w:r>
      <w:r>
        <w:rPr>
          <w:spacing w:val="-6"/>
        </w:rPr>
        <w:t>des </w:t>
      </w:r>
      <w:r>
        <w:rPr/>
        <w:t>résultats et méthodes de</w:t>
      </w:r>
      <w:r>
        <w:rPr>
          <w:spacing w:val="-3"/>
        </w:rPr>
        <w:t> </w:t>
      </w:r>
      <w:r>
        <w:rPr/>
        <w:t>mesure</w:t>
      </w:r>
    </w:p>
    <w:p>
      <w:pPr>
        <w:pStyle w:val="BodyText"/>
        <w:spacing w:line="191" w:lineRule="exact"/>
        <w:ind w:left="200"/>
      </w:pPr>
      <w:r>
        <w:rPr/>
        <w:t>— Partie 3: Fidélité</w:t>
      </w:r>
      <w:r>
        <w:rPr>
          <w:spacing w:val="-12"/>
        </w:rPr>
        <w:t> </w:t>
      </w:r>
      <w:r>
        <w:rPr/>
        <w:t>intermédiaire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192" w:lineRule="exact"/>
        <w:ind w:left="200"/>
      </w:pPr>
      <w:r>
        <w:rPr/>
        <w:t>2022-10-05</w:t>
      </w:r>
    </w:p>
    <w:p>
      <w:pPr>
        <w:pStyle w:val="BodyText"/>
        <w:spacing w:line="178" w:lineRule="exact"/>
        <w:ind w:left="1740"/>
      </w:pPr>
      <w:r>
        <w:rPr/>
        <w:br w:type="column"/>
      </w:r>
      <w:r>
        <w:rPr/>
        <w:t>de la réduction des particules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806" w:hanging="154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145</w:t>
        <w:tab/>
      </w:r>
      <w:r>
        <w:rPr/>
        <w:t>Symboles graphiques </w:t>
      </w:r>
      <w:r>
        <w:rPr>
          <w:spacing w:val="-8"/>
        </w:rPr>
        <w:t>et </w:t>
      </w:r>
      <w:r>
        <w:rPr/>
        <w:t>pictogrammes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15" w:space="725"/>
            <w:col w:w="2539" w:space="99"/>
            <w:col w:w="995" w:space="179"/>
            <w:col w:w="5358"/>
          </w:cols>
        </w:sectPr>
      </w:pPr>
    </w:p>
    <w:p>
      <w:pPr>
        <w:pStyle w:val="BodyText"/>
        <w:spacing w:line="157" w:lineRule="exact"/>
        <w:ind w:left="1740"/>
      </w:pPr>
      <w:r>
        <w:rPr/>
        <w:t>et plans alternatifs pour les études</w:t>
      </w:r>
    </w:p>
    <w:p>
      <w:pPr>
        <w:pStyle w:val="BodyText"/>
        <w:ind w:left="1740"/>
      </w:pPr>
      <w:r>
        <w:rPr/>
        <w:t>collaboratives</w:t>
      </w:r>
    </w:p>
    <w:p>
      <w:pPr>
        <w:pStyle w:val="BodyText"/>
        <w:spacing w:before="7"/>
        <w:ind w:left="1740" w:right="99"/>
      </w:pPr>
      <w:r>
        <w:rPr/>
        <w:pict>
          <v:group style="position:absolute;margin-left:36pt;margin-top:21.440994pt;width:254.65pt;height:.25pt;mso-position-horizontal-relative:page;mso-position-vertical-relative:paragraph;z-index:251734016" coordorigin="720,429" coordsize="5093,5">
            <v:line style="position:absolute" from="720,431" to="1980,431" stroked="true" strokeweight=".25pt" strokecolor="#000000">
              <v:stroke dashstyle="solid"/>
            </v:line>
            <v:line style="position:absolute" from="1980,431" to="2260,431" stroked="true" strokeweight=".25pt" strokecolor="#000000">
              <v:stroke dashstyle="solid"/>
            </v:line>
            <v:line style="position:absolute" from="2260,431" to="4793,431" stroked="true" strokeweight=".25pt" strokecolor="#000000">
              <v:stroke dashstyle="solid"/>
            </v:line>
            <v:line style="position:absolute" from="4793,431" to="5813,431" stroked="true" strokeweight=".25pt" strokecolor="#000000">
              <v:stroke dashstyle="solid"/>
            </v:line>
            <w10:wrap type="none"/>
          </v:group>
        </w:pict>
      </w:r>
      <w:r>
        <w:rPr/>
        <w:t>(Révision de ISO 5725-3:1994, ISO 5725-3:1994/Cor 1:2001)</w:t>
      </w:r>
    </w:p>
    <w:p>
      <w:pPr>
        <w:pStyle w:val="Heading2"/>
        <w:tabs>
          <w:tab w:pos="1739" w:val="left" w:leader="none"/>
        </w:tabs>
        <w:spacing w:before="84"/>
        <w:ind w:left="1740" w:right="252" w:hanging="1541"/>
      </w:pPr>
      <w:r>
        <w:rPr>
          <w:spacing w:val="-3"/>
        </w:rPr>
        <w:t>TC</w:t>
      </w:r>
      <w:r>
        <w:rPr/>
        <w:t> 83</w:t>
        <w:tab/>
        <w:t>Matériel et équipements </w:t>
      </w:r>
      <w:r>
        <w:rPr>
          <w:spacing w:val="-8"/>
        </w:rPr>
        <w:t>de </w:t>
      </w:r>
      <w:r>
        <w:rPr/>
        <w:t>sports et autres activités</w:t>
      </w:r>
      <w:r>
        <w:rPr>
          <w:spacing w:val="1"/>
        </w:rPr>
        <w:t> </w:t>
      </w:r>
      <w:r>
        <w:rPr/>
        <w:t>de</w:t>
      </w:r>
    </w:p>
    <w:p>
      <w:pPr>
        <w:pStyle w:val="BodyText"/>
        <w:spacing w:before="83"/>
        <w:ind w:left="200" w:right="20"/>
      </w:pPr>
      <w:r>
        <w:rPr/>
        <w:br w:type="column"/>
      </w:r>
      <w:r>
        <w:rPr/>
        <w:t>ISO 7010:2019/ DAmd 132</w:t>
      </w:r>
    </w:p>
    <w:p>
      <w:pPr>
        <w:pStyle w:val="BodyText"/>
        <w:spacing w:before="83"/>
        <w:ind w:left="200"/>
      </w:pPr>
      <w:r>
        <w:rPr/>
        <w:br w:type="column"/>
      </w:r>
      <w:r>
        <w:rPr/>
        <w:t>Symboles graphiques — Couleurs de sécurité et signaux de sécurité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Signaux de sécurité</w:t>
      </w:r>
      <w:r>
        <w:rPr>
          <w:spacing w:val="-3"/>
          <w:sz w:val="16"/>
        </w:rPr>
        <w:t> </w:t>
      </w:r>
      <w:r>
        <w:rPr>
          <w:sz w:val="16"/>
        </w:rPr>
        <w:t>enregistrés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/>
        <w:pict>
          <v:group style="position:absolute;margin-left:303.637787pt;margin-top:30.690989pt;width:254.65pt;height:.25pt;mso-position-horizontal-relative:page;mso-position-vertical-relative:paragraph;z-index:251739136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Amendement 132: Signal de sécurité P075: Ne pas fixer la </w:t>
      </w:r>
      <w:r>
        <w:rPr>
          <w:spacing w:val="-4"/>
          <w:sz w:val="16"/>
        </w:rPr>
        <w:t>source </w:t>
      </w:r>
      <w:r>
        <w:rPr>
          <w:sz w:val="16"/>
        </w:rPr>
        <w:t>lumineuse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2022-11-08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61" w:space="1291"/>
            <w:col w:w="1246" w:space="294"/>
            <w:col w:w="2595" w:space="44"/>
            <w:col w:w="1179"/>
          </w:cols>
        </w:sectPr>
      </w:pPr>
    </w:p>
    <w:p>
      <w:pPr>
        <w:pStyle w:val="Heading2"/>
        <w:spacing w:line="215" w:lineRule="exact" w:before="0"/>
        <w:ind w:left="1721" w:right="1932"/>
        <w:jc w:val="center"/>
      </w:pPr>
      <w:r>
        <w:rPr/>
        <w:t>loisirs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ISO/DIS 4980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  <w:ind w:left="1740" w:right="38" w:hanging="1541"/>
      </w:pPr>
      <w:r>
        <w:rPr/>
        <w:pict>
          <v:group style="position:absolute;margin-left:36pt;margin-top:-2.307005pt;width:254.65pt;height:.25pt;mso-position-horizontal-relative:page;mso-position-vertical-relative:paragraph;z-index:251735040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85</w:t>
        <w:tab/>
        <w:t>Énergie nucléaire, </w:t>
      </w:r>
      <w:r>
        <w:rPr>
          <w:spacing w:val="-3"/>
        </w:rPr>
        <w:t>technologies </w:t>
      </w:r>
      <w:r>
        <w:rPr/>
        <w:t>nucléaires, et</w:t>
      </w:r>
      <w:r>
        <w:rPr>
          <w:spacing w:val="-3"/>
        </w:rPr>
        <w:t> </w:t>
      </w:r>
      <w:r>
        <w:rPr/>
        <w:t>radioprotection</w:t>
      </w:r>
    </w:p>
    <w:p>
      <w:pPr>
        <w:pStyle w:val="BodyText"/>
        <w:tabs>
          <w:tab w:pos="1739" w:val="left" w:leader="none"/>
        </w:tabs>
        <w:spacing w:line="135" w:lineRule="exact" w:before="82"/>
        <w:ind w:left="200"/>
      </w:pPr>
      <w:r>
        <w:rPr/>
        <w:t>ISO/DIS 19238</w:t>
        <w:tab/>
        <w:t>Radioprotection — Critères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2022-11-16</w:t>
      </w:r>
    </w:p>
    <w:p>
      <w:pPr>
        <w:pStyle w:val="Heading2"/>
        <w:tabs>
          <w:tab w:pos="1739" w:val="left" w:leader="none"/>
        </w:tabs>
        <w:spacing w:before="61"/>
      </w:pPr>
      <w:r>
        <w:rPr/>
        <w:br w:type="column"/>
      </w:r>
      <w:r>
        <w:rPr>
          <w:spacing w:val="-3"/>
        </w:rPr>
        <w:t>TC</w:t>
      </w:r>
      <w:r>
        <w:rPr/>
        <w:t> 149</w:t>
        <w:tab/>
        <w:t>Cycles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6742-1</w:t>
        <w:tab/>
        <w:t>Cycles — Éclairage et</w:t>
      </w:r>
      <w:r>
        <w:rPr>
          <w:spacing w:val="-8"/>
        </w:rPr>
        <w:t> </w:t>
      </w:r>
      <w:r>
        <w:rPr/>
        <w:t>dispositifs</w:t>
      </w:r>
    </w:p>
    <w:p>
      <w:pPr>
        <w:pStyle w:val="BodyText"/>
        <w:ind w:left="1740" w:right="17"/>
      </w:pPr>
      <w:r>
        <w:rPr/>
        <w:t>rétroréfléchissants — Partie 1: Équipements de signalisation et d'éclairage</w:t>
      </w:r>
    </w:p>
    <w:p>
      <w:pPr>
        <w:pStyle w:val="BodyText"/>
        <w:spacing w:before="7"/>
        <w:ind w:left="1740"/>
      </w:pPr>
      <w:r>
        <w:rPr/>
        <w:t>(Révision de ISO 6742-1:2015)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6742-2</w:t>
        <w:tab/>
        <w:t>Cycles — Éclairage et</w:t>
      </w:r>
      <w:r>
        <w:rPr>
          <w:spacing w:val="-8"/>
        </w:rPr>
        <w:t> </w:t>
      </w:r>
      <w:r>
        <w:rPr/>
        <w:t>dispositifs</w:t>
      </w:r>
    </w:p>
    <w:p>
      <w:pPr>
        <w:pStyle w:val="BodyText"/>
        <w:spacing w:line="192" w:lineRule="exact"/>
        <w:ind w:left="1740"/>
      </w:pPr>
      <w:r>
        <w:rPr/>
        <w:t>rétroréfléchissants — Partie 2: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200"/>
      </w:pPr>
      <w:r>
        <w:rPr/>
        <w:t>2022-11-07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21" w:space="57"/>
            <w:col w:w="995" w:space="179"/>
            <w:col w:w="3906" w:space="273"/>
            <w:col w:w="1179"/>
          </w:cols>
        </w:sectPr>
      </w:pPr>
    </w:p>
    <w:p>
      <w:pPr>
        <w:pStyle w:val="BodyText"/>
        <w:spacing w:line="242" w:lineRule="auto" w:before="57"/>
        <w:ind w:left="1740" w:right="21"/>
      </w:pPr>
      <w:r>
        <w:rPr/>
        <w:t>performance pour les laboratoires de service pratiquant la dosimétrie biologique par cytogénétique — Dénombrement des dicentriques (Révision de ISO 19238:2014)</w:t>
      </w:r>
    </w:p>
    <w:p>
      <w:pPr>
        <w:pStyle w:val="BodyText"/>
        <w:tabs>
          <w:tab w:pos="1739" w:val="left" w:leader="none"/>
        </w:tabs>
        <w:spacing w:line="135" w:lineRule="exact" w:before="85"/>
        <w:ind w:left="200"/>
      </w:pPr>
      <w:r>
        <w:rPr/>
        <w:t>ISO/DIS 7753</w:t>
        <w:tab/>
        <w:t>Sûreté-criticité — Systèmes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ind w:left="200"/>
      </w:pPr>
      <w:r>
        <w:rPr/>
        <w:t>2022-11-23</w:t>
      </w:r>
    </w:p>
    <w:p>
      <w:pPr>
        <w:pStyle w:val="BodyText"/>
        <w:tabs>
          <w:tab w:pos="5132" w:val="right" w:leader="none"/>
        </w:tabs>
        <w:ind w:left="1740"/>
      </w:pPr>
      <w:r>
        <w:rPr/>
        <w:br w:type="column"/>
      </w:r>
      <w:r>
        <w:rPr/>
        <w:t>Dispositifs</w:t>
      </w:r>
      <w:r>
        <w:rPr>
          <w:spacing w:val="-1"/>
        </w:rPr>
        <w:t> </w:t>
      </w:r>
      <w:r>
        <w:rPr/>
        <w:t>rétroréfléchissants</w:t>
        <w:tab/>
        <w:t>2022-11-07</w:t>
      </w:r>
    </w:p>
    <w:p>
      <w:pPr>
        <w:pStyle w:val="BodyText"/>
        <w:spacing w:before="7"/>
      </w:pPr>
    </w:p>
    <w:p>
      <w:pPr>
        <w:pStyle w:val="BodyText"/>
        <w:ind w:left="1740" w:right="1391"/>
      </w:pPr>
      <w:r>
        <w:rPr/>
        <w:t>(Révision de ISO 6742-2:2015, ISO 6742-2:2015/Amd 1:2018)</w:t>
      </w:r>
    </w:p>
    <w:p>
      <w:pPr>
        <w:pStyle w:val="BodyText"/>
        <w:tabs>
          <w:tab w:pos="1539" w:val="left" w:leader="none"/>
        </w:tabs>
        <w:spacing w:line="192" w:lineRule="exact" w:before="88"/>
        <w:ind w:right="1495"/>
        <w:jc w:val="right"/>
      </w:pPr>
      <w:r>
        <w:rPr/>
        <w:t>ISO/DIS 6742-3</w:t>
        <w:tab/>
        <w:t>Cycles — Éclairage et</w:t>
      </w:r>
      <w:r>
        <w:rPr>
          <w:spacing w:val="-10"/>
        </w:rPr>
        <w:t> </w:t>
      </w:r>
      <w:r>
        <w:rPr/>
        <w:t>dispositifs</w:t>
      </w:r>
    </w:p>
    <w:p>
      <w:pPr>
        <w:pStyle w:val="BodyText"/>
        <w:spacing w:line="192" w:lineRule="exact"/>
        <w:ind w:right="1415"/>
        <w:jc w:val="right"/>
      </w:pPr>
      <w:r>
        <w:rPr/>
        <w:t>rétroréfléchissants — Partie 3: In-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4088" w:space="89"/>
            <w:col w:w="995" w:space="180"/>
            <w:col w:w="5358"/>
          </w:cols>
        </w:sectPr>
      </w:pPr>
    </w:p>
    <w:p>
      <w:pPr>
        <w:pStyle w:val="BodyText"/>
        <w:spacing w:line="192" w:lineRule="exact" w:before="57"/>
        <w:ind w:left="1740"/>
      </w:pPr>
      <w:r>
        <w:rPr/>
        <w:t>détection et d’alarme de criticité</w:t>
      </w:r>
    </w:p>
    <w:p>
      <w:pPr>
        <w:pStyle w:val="BodyText"/>
        <w:tabs>
          <w:tab w:pos="5132" w:val="right" w:leader="none"/>
        </w:tabs>
        <w:ind w:left="1740"/>
      </w:pPr>
      <w:r>
        <w:rPr/>
        <w:t>dans le cadre</w:t>
      </w:r>
      <w:r>
        <w:rPr>
          <w:spacing w:val="-3"/>
        </w:rPr>
        <w:t> </w:t>
      </w:r>
      <w:r>
        <w:rPr/>
        <w:t>de l’exploitation</w:t>
        <w:tab/>
        <w:t>2022-11-15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7753:1987)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057" w:hanging="1541"/>
      </w:pPr>
      <w:r>
        <w:rPr>
          <w:spacing w:val="-3"/>
        </w:rPr>
        <w:t>TC</w:t>
      </w:r>
      <w:r>
        <w:rPr/>
        <w:t> 94</w:t>
        <w:tab/>
        <w:t>Sécurité individuelle -- Equipe- ment de protection</w:t>
      </w:r>
      <w:r>
        <w:rPr>
          <w:spacing w:val="1"/>
        </w:rPr>
        <w:t> </w:t>
      </w:r>
      <w:r>
        <w:rPr>
          <w:spacing w:val="-2"/>
        </w:rPr>
        <w:t>individuelle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281"/>
        <w:jc w:val="right"/>
      </w:pPr>
      <w:r>
        <w:rPr/>
        <w:t>ISO/DIS 11611</w:t>
        <w:tab/>
        <w:t>Vêtements de protection</w:t>
      </w:r>
      <w:r>
        <w:rPr>
          <w:spacing w:val="-9"/>
        </w:rPr>
        <w:t> </w:t>
      </w:r>
      <w:r>
        <w:rPr/>
        <w:t>utilisés</w:t>
      </w:r>
    </w:p>
    <w:p>
      <w:pPr>
        <w:pStyle w:val="BodyText"/>
        <w:spacing w:line="192" w:lineRule="exact"/>
        <w:ind w:right="1342"/>
        <w:jc w:val="right"/>
      </w:pPr>
      <w:r>
        <w:rPr/>
        <w:t>pendant le soudage et les tech-</w:t>
      </w:r>
    </w:p>
    <w:p>
      <w:pPr>
        <w:pStyle w:val="BodyText"/>
        <w:tabs>
          <w:tab w:pos="4377" w:val="left" w:leader="none"/>
        </w:tabs>
        <w:ind w:left="1740"/>
      </w:pPr>
      <w:r>
        <w:rPr/>
        <w:t>niques</w:t>
      </w:r>
      <w:r>
        <w:rPr>
          <w:spacing w:val="-2"/>
        </w:rPr>
        <w:t> </w:t>
      </w:r>
      <w:r>
        <w:rPr/>
        <w:t>connexes</w:t>
        <w:tab/>
        <w:t>2022-11-15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11611:2015)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229" w:hanging="1541"/>
      </w:pPr>
      <w:r>
        <w:rPr>
          <w:spacing w:val="-3"/>
        </w:rPr>
        <w:t>TC</w:t>
      </w:r>
      <w:r>
        <w:rPr/>
        <w:t> 102</w:t>
        <w:tab/>
        <w:t>Minerais de fer et minerais </w:t>
      </w:r>
      <w:r>
        <w:rPr>
          <w:spacing w:val="-8"/>
        </w:rPr>
        <w:t>de </w:t>
      </w:r>
      <w:r>
        <w:rPr/>
        <w:t>fer</w:t>
      </w:r>
      <w:r>
        <w:rPr>
          <w:spacing w:val="-1"/>
        </w:rPr>
        <w:t> </w:t>
      </w:r>
      <w:r>
        <w:rPr/>
        <w:t>préréduits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8371</w:t>
        <w:tab/>
        <w:t>Minerais de fer pour charges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192" w:lineRule="exact"/>
        <w:ind w:left="1740"/>
      </w:pPr>
      <w:r>
        <w:rPr/>
        <w:t>hauts fourneaux — Détermination</w:t>
      </w:r>
    </w:p>
    <w:p>
      <w:pPr>
        <w:pStyle w:val="BodyText"/>
        <w:tabs>
          <w:tab w:pos="4377" w:val="left" w:leader="none"/>
        </w:tabs>
        <w:ind w:left="1740"/>
      </w:pPr>
      <w:r>
        <w:rPr/>
        <w:t>de l'indice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décrépitation</w:t>
        <w:tab/>
        <w:t>2022-11-03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pict>
          <v:group style="position:absolute;margin-left:36pt;margin-top:11.490998pt;width:254.65pt;height:.25pt;mso-position-horizontal-relative:page;mso-position-vertical-relative:paragraph;z-index:251736064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(Révision de ISO 8371:2015)</w:t>
      </w:r>
    </w:p>
    <w:p>
      <w:pPr>
        <w:pStyle w:val="BodyText"/>
        <w:spacing w:line="244" w:lineRule="auto"/>
        <w:ind w:left="1740" w:right="-5"/>
      </w:pPr>
      <w:r>
        <w:rPr/>
        <w:br w:type="column"/>
      </w:r>
      <w:r>
        <w:rPr/>
        <w:t>stallation et usage des éclairages et des dispositifs rétroréfléchissants (Révision de ISO 6742-3:2015)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6742-4</w:t>
        <w:tab/>
        <w:t>Cycles — Éclairage et</w:t>
      </w:r>
      <w:r>
        <w:rPr>
          <w:spacing w:val="-4"/>
        </w:rPr>
        <w:t> </w:t>
      </w:r>
      <w:r>
        <w:rPr/>
        <w:t>dispositifs</w:t>
      </w:r>
    </w:p>
    <w:p>
      <w:pPr>
        <w:pStyle w:val="BodyText"/>
        <w:ind w:left="1740" w:right="18"/>
      </w:pPr>
      <w:r>
        <w:rPr/>
        <w:t>rétroréfléchissants — Partie 4: Systèmes d'éclairage alimentés par dynamo</w:t>
      </w:r>
    </w:p>
    <w:p>
      <w:pPr>
        <w:pStyle w:val="BodyText"/>
        <w:spacing w:before="7"/>
        <w:ind w:left="1740"/>
      </w:pPr>
      <w:r>
        <w:rPr/>
        <w:t>(Révision de ISO 6742-4:2015)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6742-5</w:t>
        <w:tab/>
        <w:t>Cycles — Éclairage et</w:t>
      </w:r>
      <w:r>
        <w:rPr>
          <w:spacing w:val="-4"/>
        </w:rPr>
        <w:t> </w:t>
      </w:r>
      <w:r>
        <w:rPr/>
        <w:t>dispositifs</w:t>
      </w:r>
    </w:p>
    <w:p>
      <w:pPr>
        <w:pStyle w:val="BodyText"/>
        <w:ind w:left="1740"/>
      </w:pPr>
      <w:r>
        <w:rPr/>
        <w:t>rétroréfléchissants — Partie 5: Systèmes d'éclairage non </w:t>
      </w:r>
      <w:r>
        <w:rPr>
          <w:spacing w:val="-3"/>
        </w:rPr>
        <w:t>alimentés </w:t>
      </w:r>
      <w:r>
        <w:rPr/>
        <w:t>par dynamo</w:t>
      </w:r>
    </w:p>
    <w:p>
      <w:pPr>
        <w:pStyle w:val="BodyText"/>
        <w:spacing w:before="7"/>
        <w:ind w:left="1740"/>
      </w:pPr>
      <w:r>
        <w:rPr/>
        <w:pict>
          <v:shape style="position:absolute;margin-left:303.637787pt;margin-top:11.966001pt;width:254.65pt;height:65.55pt;mso-position-horizontal-relative:page;mso-position-vertical-relative:paragraph;z-index:251740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602"/>
                    <w:gridCol w:w="1165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159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Ergonomie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15535</w:t>
                        </w:r>
                      </w:p>
                    </w:tc>
                    <w:tc>
                      <w:tcPr>
                        <w:tcW w:w="2602" w:type="dxa"/>
                      </w:tcPr>
                      <w:p>
                        <w:pPr>
                          <w:pStyle w:val="TableParagraph"/>
                          <w:spacing w:before="4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Exigences générales pour la création de bases de données anthropométriques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2022-11-24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2" w:type="dxa"/>
                      </w:tcPr>
                      <w:p>
                        <w:pPr>
                          <w:pStyle w:val="TableParagraph"/>
                          <w:spacing w:line="172" w:lineRule="exact" w:before="100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15535:2012)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(Révision de ISO 6742-5:2015)</w:t>
      </w:r>
    </w:p>
    <w:p>
      <w:pPr>
        <w:pStyle w:val="BodyText"/>
        <w:ind w:left="200"/>
      </w:pPr>
      <w:r>
        <w:rPr/>
        <w:br w:type="column"/>
      </w:r>
      <w:r>
        <w:rPr/>
        <w:t>2022-11-07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2022-11-07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2022-11-07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103" w:space="75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106</w:t>
        <w:tab/>
        <w:t>Médecine bucco-dentaire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14356</w:t>
        <w:tab/>
        <w:t>Médecine bucco-dentaire —</w:t>
      </w:r>
      <w:r>
        <w:rPr>
          <w:spacing w:val="-3"/>
        </w:rPr>
        <w:t> </w:t>
      </w:r>
      <w:r>
        <w:rPr/>
        <w:t>Pro-</w:t>
      </w:r>
    </w:p>
    <w:p>
      <w:pPr>
        <w:pStyle w:val="BodyText"/>
        <w:ind w:left="1740"/>
      </w:pPr>
      <w:r>
        <w:rPr/>
        <w:t>duits pour duplication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200"/>
      </w:pPr>
      <w:r>
        <w:rPr/>
        <w:t>2022-11-09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left="200" w:right="38"/>
      </w:pPr>
      <w:r>
        <w:rPr/>
        <w:t>ISO/DIS 9241-221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left="200"/>
      </w:pPr>
      <w:r>
        <w:rPr/>
        <w:t>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9"/>
        <w:ind w:left="200"/>
      </w:pPr>
      <w:r>
        <w:rPr/>
        <w:t>2022-11-14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993" w:space="185"/>
            <w:col w:w="995" w:space="179"/>
            <w:col w:w="864" w:space="677"/>
            <w:col w:w="1131" w:space="1507"/>
            <w:col w:w="1179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3702"/>
        <w:gridCol w:w="260"/>
        <w:gridCol w:w="1394"/>
        <w:gridCol w:w="2714"/>
        <w:gridCol w:w="985"/>
      </w:tblGrid>
      <w:tr>
        <w:trPr>
          <w:trHeight w:val="298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80"/>
              <w:rPr>
                <w:sz w:val="16"/>
              </w:rPr>
            </w:pPr>
            <w:r>
              <w:rPr>
                <w:sz w:val="16"/>
              </w:rPr>
              <w:t>TC 172</w:t>
            </w:r>
          </w:p>
        </w:tc>
        <w:tc>
          <w:tcPr>
            <w:tcW w:w="37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Optique et photonique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TC 207</w:t>
            </w:r>
          </w:p>
        </w:tc>
        <w:tc>
          <w:tcPr>
            <w:tcW w:w="27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25"/>
              <w:rPr>
                <w:sz w:val="18"/>
              </w:rPr>
            </w:pPr>
            <w:r>
              <w:rPr>
                <w:sz w:val="18"/>
              </w:rPr>
              <w:t>Management environnemental</w:t>
            </w:r>
          </w:p>
        </w:tc>
        <w:tc>
          <w:tcPr>
            <w:tcW w:w="98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3" w:hRule="atLeast"/>
        </w:trPr>
        <w:tc>
          <w:tcPr>
            <w:tcW w:w="1391" w:type="dxa"/>
          </w:tcPr>
          <w:p>
            <w:pPr>
              <w:pStyle w:val="TableParagraph"/>
              <w:spacing w:line="192" w:lineRule="exact" w:before="41"/>
              <w:ind w:left="80"/>
              <w:rPr>
                <w:sz w:val="16"/>
              </w:rPr>
            </w:pPr>
            <w:r>
              <w:rPr>
                <w:sz w:val="16"/>
              </w:rPr>
              <w:t>ISO 9022-</w:t>
            </w: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4:2014/DAmd 1</w:t>
            </w:r>
          </w:p>
        </w:tc>
        <w:tc>
          <w:tcPr>
            <w:tcW w:w="3702" w:type="dxa"/>
          </w:tcPr>
          <w:p>
            <w:pPr>
              <w:pStyle w:val="TableParagraph"/>
              <w:spacing w:before="41"/>
              <w:ind w:left="229" w:right="1108"/>
              <w:rPr>
                <w:sz w:val="16"/>
              </w:rPr>
            </w:pPr>
            <w:r>
              <w:rPr>
                <w:sz w:val="16"/>
              </w:rPr>
              <w:t>Optique et photonique — Méth- odes d'essais d'environnement —</w:t>
            </w:r>
          </w:p>
          <w:p>
            <w:pPr>
              <w:pStyle w:val="TableParagraph"/>
              <w:tabs>
                <w:tab w:pos="3621" w:val="right" w:leader="none"/>
              </w:tabs>
              <w:spacing w:line="192" w:lineRule="exact"/>
              <w:ind w:left="229"/>
              <w:rPr>
                <w:sz w:val="16"/>
              </w:rPr>
            </w:pPr>
            <w:r>
              <w:rPr>
                <w:sz w:val="16"/>
              </w:rPr>
              <w:t>Partie 4: Brouillard salin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Amen-</w:t>
              <w:tab/>
              <w:t>2022-10-26</w:t>
            </w:r>
          </w:p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sz w:val="16"/>
              </w:rPr>
              <w:t>dement 1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spacing w:line="192" w:lineRule="exact" w:before="41"/>
              <w:ind w:left="79"/>
              <w:rPr>
                <w:sz w:val="16"/>
              </w:rPr>
            </w:pPr>
            <w:r>
              <w:rPr>
                <w:sz w:val="16"/>
              </w:rPr>
              <w:t>ISO 14050:2020/</w:t>
            </w: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DAmd 1</w:t>
            </w:r>
          </w:p>
        </w:tc>
        <w:tc>
          <w:tcPr>
            <w:tcW w:w="2714" w:type="dxa"/>
          </w:tcPr>
          <w:p>
            <w:pPr>
              <w:pStyle w:val="TableParagraph"/>
              <w:spacing w:before="41"/>
              <w:ind w:left="225"/>
              <w:rPr>
                <w:sz w:val="16"/>
              </w:rPr>
            </w:pPr>
            <w:r>
              <w:rPr>
                <w:sz w:val="16"/>
              </w:rPr>
              <w:t>Management environnemental — Vocabulaire — Amendement 1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2022-10-27</w:t>
            </w:r>
          </w:p>
        </w:tc>
      </w:tr>
      <w:tr>
        <w:trPr>
          <w:trHeight w:val="620" w:hRule="atLeast"/>
        </w:trPr>
        <w:tc>
          <w:tcPr>
            <w:tcW w:w="1391" w:type="dxa"/>
          </w:tcPr>
          <w:p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sz w:val="16"/>
              </w:rPr>
              <w:t>ISO/DIS 9022-23</w:t>
            </w:r>
          </w:p>
        </w:tc>
        <w:tc>
          <w:tcPr>
            <w:tcW w:w="3702" w:type="dxa"/>
          </w:tcPr>
          <w:p>
            <w:pPr>
              <w:pStyle w:val="TableParagraph"/>
              <w:spacing w:before="44"/>
              <w:ind w:left="229" w:right="1108"/>
              <w:rPr>
                <w:sz w:val="16"/>
              </w:rPr>
            </w:pPr>
            <w:r>
              <w:rPr>
                <w:sz w:val="16"/>
              </w:rPr>
              <w:t>Optique et photonique — Méth- odes d'essais d'environnement —</w:t>
            </w:r>
          </w:p>
          <w:p>
            <w:pPr>
              <w:pStyle w:val="TableParagraph"/>
              <w:tabs>
                <w:tab w:pos="2866" w:val="left" w:leader="none"/>
              </w:tabs>
              <w:spacing w:line="172" w:lineRule="exact"/>
              <w:ind w:left="229"/>
              <w:rPr>
                <w:sz w:val="16"/>
              </w:rPr>
            </w:pPr>
            <w:r>
              <w:rPr>
                <w:sz w:val="16"/>
              </w:rPr>
              <w:t>Partie 23: Basse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pression combinée</w:t>
              <w:tab/>
              <w:t>2022-10-26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spacing w:before="44"/>
              <w:ind w:left="79"/>
              <w:rPr>
                <w:sz w:val="16"/>
              </w:rPr>
            </w:pPr>
            <w:r>
              <w:rPr>
                <w:sz w:val="16"/>
              </w:rPr>
              <w:t>ISO/DIS 14066</w:t>
            </w:r>
          </w:p>
        </w:tc>
        <w:tc>
          <w:tcPr>
            <w:tcW w:w="2714" w:type="dxa"/>
          </w:tcPr>
          <w:p>
            <w:pPr>
              <w:pStyle w:val="TableParagraph"/>
              <w:spacing w:line="192" w:lineRule="exact" w:before="42"/>
              <w:ind w:left="225" w:right="254"/>
              <w:rPr>
                <w:sz w:val="16"/>
              </w:rPr>
            </w:pPr>
            <w:r>
              <w:rPr>
                <w:sz w:val="16"/>
              </w:rPr>
              <w:t>Exigences de compétence pour les équipes (y compris les experts techniques) et les vérificateurs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72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2022-11-01</w:t>
            </w:r>
          </w:p>
        </w:tc>
      </w:tr>
      <w:tr>
        <w:trPr>
          <w:trHeight w:val="584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2" w:type="dxa"/>
          </w:tcPr>
          <w:p>
            <w:pPr>
              <w:pStyle w:val="TableParagraph"/>
              <w:ind w:left="229" w:right="1108"/>
              <w:rPr>
                <w:sz w:val="16"/>
              </w:rPr>
            </w:pPr>
            <w:r>
              <w:rPr>
                <w:sz w:val="16"/>
              </w:rPr>
              <w:t>à la température ambiante et </w:t>
            </w:r>
            <w:r>
              <w:rPr>
                <w:spacing w:val="-4"/>
                <w:sz w:val="16"/>
              </w:rPr>
              <w:t>froide </w:t>
            </w:r>
            <w:r>
              <w:rPr>
                <w:sz w:val="16"/>
              </w:rPr>
              <w:t>et à la chaleur sèche ou humide</w:t>
            </w:r>
          </w:p>
          <w:p>
            <w:pPr>
              <w:pStyle w:val="TableParagraph"/>
              <w:spacing w:line="172" w:lineRule="exact" w:before="7"/>
              <w:ind w:left="229"/>
              <w:rPr>
                <w:sz w:val="16"/>
              </w:rPr>
            </w:pPr>
            <w:r>
              <w:rPr>
                <w:sz w:val="16"/>
              </w:rPr>
              <w:t>(Révision de ISO 9022-23:2016)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4" w:type="dxa"/>
          </w:tcPr>
          <w:p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indépendants participant à la validation et à la vérification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des</w:t>
            </w:r>
          </w:p>
          <w:p>
            <w:pPr>
              <w:pStyle w:val="TableParagraph"/>
              <w:spacing w:line="180" w:lineRule="exact"/>
              <w:ind w:left="225"/>
              <w:rPr>
                <w:sz w:val="16"/>
              </w:rPr>
            </w:pPr>
            <w:r>
              <w:rPr>
                <w:sz w:val="16"/>
              </w:rPr>
              <w:t>informations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environnementales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0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 w:before="92"/>
        <w:ind w:left="200"/>
      </w:pPr>
      <w:r>
        <w:rPr/>
        <w:t>ISO/DIS 10109</w:t>
        <w:tab/>
        <w:t>Optiques et photonique —</w:t>
      </w:r>
      <w:r>
        <w:rPr>
          <w:spacing w:val="-1"/>
        </w:rPr>
        <w:t> </w:t>
      </w:r>
      <w:r>
        <w:rPr/>
        <w:t>Direc-</w:t>
      </w:r>
    </w:p>
    <w:p>
      <w:pPr>
        <w:pStyle w:val="BodyText"/>
        <w:tabs>
          <w:tab w:pos="5132" w:val="right" w:leader="none"/>
        </w:tabs>
        <w:ind w:left="1740" w:right="38"/>
      </w:pPr>
      <w:r>
        <w:rPr/>
        <w:t>tives relatives au choix des essais environnementaux</w:t>
        <w:tab/>
        <w:t>2022-10-28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10109:2015)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24013</w:t>
        <w:tab/>
        <w:t>Optique et photonique —</w:t>
      </w:r>
      <w:r>
        <w:rPr>
          <w:spacing w:val="-1"/>
        </w:rPr>
        <w:t> </w:t>
      </w:r>
      <w:r>
        <w:rPr/>
        <w:t>Lasers</w:t>
      </w:r>
    </w:p>
    <w:p>
      <w:pPr>
        <w:pStyle w:val="BodyText"/>
        <w:spacing w:line="192" w:lineRule="exact"/>
        <w:ind w:left="1740"/>
      </w:pPr>
      <w:r>
        <w:rPr/>
        <w:t>et équipements associés aux lasers</w:t>
      </w:r>
    </w:p>
    <w:p>
      <w:pPr>
        <w:pStyle w:val="BodyText"/>
        <w:spacing w:before="4"/>
        <w:ind w:left="1739"/>
        <w:jc w:val="both"/>
      </w:pPr>
      <w:r>
        <w:rPr/>
        <w:br w:type="column"/>
      </w:r>
      <w:r>
        <w:rPr/>
        <w:t>(Révision de ISO 14066:2011)</w:t>
      </w:r>
    </w:p>
    <w:p>
      <w:pPr>
        <w:pStyle w:val="Heading2"/>
        <w:tabs>
          <w:tab w:pos="1739" w:val="left" w:leader="none"/>
        </w:tabs>
        <w:spacing w:before="84"/>
        <w:ind w:left="1740" w:hanging="1541"/>
        <w:jc w:val="both"/>
      </w:pPr>
      <w:r>
        <w:rPr/>
        <w:pict>
          <v:group style="position:absolute;margin-left:303.637787pt;margin-top:1.892983pt;width:254.65pt;height:.25pt;mso-position-horizontal-relative:page;mso-position-vertical-relative:paragraph;z-index:251745280" coordorigin="6073,38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213</w:t>
        <w:tab/>
        <w:t>Spécifications et vérification di- mensionnelles et </w:t>
      </w:r>
      <w:r>
        <w:rPr>
          <w:spacing w:val="-2"/>
        </w:rPr>
        <w:t>géométriques </w:t>
      </w:r>
      <w:r>
        <w:rPr/>
        <w:t>des</w:t>
      </w:r>
      <w:r>
        <w:rPr>
          <w:spacing w:val="-1"/>
        </w:rPr>
        <w:t> </w:t>
      </w:r>
      <w:r>
        <w:rPr/>
        <w:t>produits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333"/>
        <w:jc w:val="right"/>
      </w:pPr>
      <w:r>
        <w:rPr/>
        <w:t>ISO/DIS 4351</w:t>
        <w:tab/>
        <w:t>Spécification géométrique</w:t>
      </w:r>
      <w:r>
        <w:rPr>
          <w:spacing w:val="-2"/>
        </w:rPr>
        <w:t> </w:t>
      </w:r>
      <w:r>
        <w:rPr/>
        <w:t>des</w:t>
      </w:r>
    </w:p>
    <w:p>
      <w:pPr>
        <w:pStyle w:val="BodyText"/>
        <w:ind w:right="422"/>
        <w:jc w:val="right"/>
      </w:pPr>
      <w:r>
        <w:rPr/>
        <w:t>produits (GPS) — Association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137" w:lineRule="exact"/>
        <w:ind w:left="200"/>
      </w:pPr>
      <w:r>
        <w:rPr/>
        <w:t>2022-11-08</w:t>
      </w:r>
    </w:p>
    <w:p>
      <w:pPr>
        <w:spacing w:after="0" w:line="137" w:lineRule="exact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109" w:space="70"/>
            <w:col w:w="1179"/>
          </w:cols>
        </w:sectPr>
      </w:pP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2" w:lineRule="auto" w:before="0" w:after="0"/>
        <w:ind w:left="1740" w:right="38" w:firstLine="0"/>
        <w:jc w:val="left"/>
        <w:rPr>
          <w:sz w:val="16"/>
        </w:rPr>
      </w:pPr>
      <w:r>
        <w:rPr/>
        <w:pict>
          <v:group style="position:absolute;margin-left:36pt;margin-top:40.69112pt;width:254.65pt;height:.25pt;mso-position-horizontal-relative:page;mso-position-vertical-relative:paragraph;z-index:251742208" coordorigin="720,814" coordsize="5093,5">
            <v:line style="position:absolute" from="720,816" to="1980,816" stroked="true" strokeweight=".25pt" strokecolor="#000000">
              <v:stroke dashstyle="solid"/>
            </v:line>
            <v:line style="position:absolute" from="1980,816" to="2260,816" stroked="true" strokeweight=".25pt" strokecolor="#000000">
              <v:stroke dashstyle="solid"/>
            </v:line>
            <v:line style="position:absolute" from="2260,816" to="4793,816" stroked="true" strokeweight=".25pt" strokecolor="#000000">
              <v:stroke dashstyle="solid"/>
            </v:line>
            <v:line style="position:absolute" from="4793,816" to="5813,816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Mesurage du retard de phase des composants optiques pour </w:t>
      </w:r>
      <w:r>
        <w:rPr>
          <w:spacing w:val="-9"/>
          <w:sz w:val="16"/>
        </w:rPr>
        <w:t>le </w:t>
      </w:r>
      <w:r>
        <w:rPr>
          <w:sz w:val="16"/>
        </w:rPr>
        <w:t>rayonnement laser polarisé (Révision de ISO 24013:2006)</w:t>
      </w:r>
    </w:p>
    <w:p>
      <w:pPr>
        <w:pStyle w:val="Heading2"/>
        <w:tabs>
          <w:tab w:pos="1739" w:val="left" w:leader="none"/>
        </w:tabs>
        <w:spacing w:before="83"/>
        <w:ind w:left="1740" w:right="48" w:hanging="1541"/>
      </w:pPr>
      <w:r>
        <w:rPr>
          <w:spacing w:val="-3"/>
        </w:rPr>
        <w:t>TC</w:t>
      </w:r>
      <w:r>
        <w:rPr/>
        <w:t> 184</w:t>
        <w:tab/>
        <w:t>Systèmes d'automatisation </w:t>
      </w:r>
      <w:r>
        <w:rPr>
          <w:spacing w:val="-7"/>
        </w:rPr>
        <w:t>et </w:t>
      </w:r>
      <w:r>
        <w:rPr/>
        <w:t>intégration</w:t>
      </w:r>
    </w:p>
    <w:p>
      <w:pPr>
        <w:pStyle w:val="BodyText"/>
        <w:tabs>
          <w:tab w:pos="1539" w:val="left" w:leader="none"/>
        </w:tabs>
        <w:spacing w:line="192" w:lineRule="exact" w:before="82"/>
        <w:ind w:right="293"/>
        <w:jc w:val="right"/>
      </w:pPr>
      <w:r>
        <w:rPr/>
        <w:t>ISO/DIS 19450</w:t>
        <w:tab/>
        <w:t>Systèmes d'automatisation</w:t>
      </w:r>
      <w:r>
        <w:rPr>
          <w:spacing w:val="-7"/>
        </w:rPr>
        <w:t> </w:t>
      </w:r>
      <w:r>
        <w:rPr/>
        <w:t>et</w:t>
      </w:r>
    </w:p>
    <w:p>
      <w:pPr>
        <w:pStyle w:val="BodyText"/>
        <w:spacing w:line="192" w:lineRule="exact"/>
        <w:ind w:right="288"/>
        <w:jc w:val="right"/>
      </w:pPr>
      <w:r>
        <w:rPr/>
        <w:t>intégration —</w:t>
      </w:r>
      <w:r>
        <w:rPr>
          <w:spacing w:val="-10"/>
        </w:rPr>
        <w:t> </w:t>
      </w:r>
      <w:r>
        <w:rPr/>
        <w:t>Object-Process</w:t>
      </w:r>
    </w:p>
    <w:p>
      <w:pPr>
        <w:pStyle w:val="BodyText"/>
        <w:ind w:left="200"/>
      </w:pPr>
      <w:r>
        <w:rPr/>
        <w:br w:type="column"/>
      </w:r>
      <w:r>
        <w:rPr/>
        <w:t>2022-11-09</w:t>
      </w:r>
    </w:p>
    <w:p>
      <w:pPr>
        <w:pStyle w:val="BodyText"/>
        <w:spacing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03.637787pt;margin-top:-2.306981pt;width:254.65pt;height:.25pt;mso-position-horizontal-relative:page;mso-position-vertical-relative:paragraph;z-index:251746304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228</w:t>
        <w:tab/>
        <w:t>Tourisme et services</w:t>
      </w:r>
      <w:r>
        <w:rPr>
          <w:spacing w:val="-8"/>
        </w:rPr>
        <w:t> </w:t>
      </w:r>
      <w:r>
        <w:rPr/>
        <w:t>connexes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24806</w:t>
        <w:tab/>
        <w:t>Services relatifs à la plongée de</w:t>
      </w:r>
      <w:r>
        <w:rPr>
          <w:spacing w:val="-2"/>
        </w:rPr>
        <w:t> </w:t>
      </w:r>
      <w:r>
        <w:rPr/>
        <w:t>loi-</w:t>
      </w:r>
    </w:p>
    <w:p>
      <w:pPr>
        <w:pStyle w:val="BodyText"/>
        <w:ind w:left="1740" w:right="19"/>
      </w:pPr>
      <w:r>
        <w:rPr/>
        <w:t>sirs — Exigences concernant la for- mation des plongeurs à l’utilisation des recycleurs — Plongée avec décompression jusqu’à 60 m</w:t>
      </w:r>
    </w:p>
    <w:p>
      <w:pPr>
        <w:pStyle w:val="BodyText"/>
        <w:tabs>
          <w:tab w:pos="1739" w:val="left" w:leader="none"/>
        </w:tabs>
        <w:spacing w:line="81" w:lineRule="exact" w:before="86"/>
        <w:ind w:left="200"/>
      </w:pPr>
      <w:r>
        <w:rPr/>
        <w:t>ISO/DIS 24807</w:t>
        <w:tab/>
        <w:t>Services relatifs à la plongée de</w:t>
      </w:r>
      <w:r>
        <w:rPr>
          <w:spacing w:val="-2"/>
        </w:rPr>
        <w:t> </w:t>
      </w:r>
      <w:r>
        <w:rPr/>
        <w:t>loi-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/>
        <w:t>2022-11-24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94" w:space="184"/>
            <w:col w:w="995" w:space="179"/>
            <w:col w:w="4115" w:space="63"/>
            <w:col w:w="1180"/>
          </w:cols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t>Methodology</w:t>
        <w:tab/>
        <w:t>2022-11-03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ISO/PAS 19450:2015)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190</w:t>
        <w:tab/>
        <w:t>Qualité du sol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11267</w:t>
        <w:tab/>
        <w:t>Qualité du sol — Inhibition de la</w:t>
      </w:r>
    </w:p>
    <w:p>
      <w:pPr>
        <w:pStyle w:val="BodyText"/>
        <w:spacing w:before="111"/>
        <w:ind w:left="1740" w:right="19"/>
      </w:pPr>
      <w:r>
        <w:rPr/>
        <w:br w:type="column"/>
      </w:r>
      <w:r>
        <w:rPr/>
        <w:t>sirs — Exigences concernant la for- mation des plongeurs à l’utilisation des recycleurs — Plongée avec décompression jusqu’à 100 m</w:t>
      </w:r>
    </w:p>
    <w:p>
      <w:pPr>
        <w:tabs>
          <w:tab w:pos="1739" w:val="left" w:leader="none"/>
        </w:tabs>
        <w:spacing w:line="196" w:lineRule="exact" w:before="83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1.843001pt;width:254.65pt;height:.25pt;mso-position-horizontal-relative:page;mso-position-vertical-relative:paragraph;z-index:251747328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261</w:t>
        <w:tab/>
      </w:r>
      <w:r>
        <w:rPr>
          <w:sz w:val="18"/>
        </w:rPr>
        <w:t>Fabrication</w:t>
      </w:r>
      <w:r>
        <w:rPr>
          <w:spacing w:val="-1"/>
          <w:sz w:val="18"/>
        </w:rPr>
        <w:t> </w:t>
      </w:r>
      <w:r>
        <w:rPr>
          <w:sz w:val="18"/>
        </w:rPr>
        <w:t>additive</w:t>
      </w:r>
    </w:p>
    <w:p>
      <w:pPr>
        <w:pStyle w:val="BodyText"/>
        <w:spacing w:before="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00"/>
      </w:pPr>
      <w:r>
        <w:rPr/>
        <w:t>2022-11-24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115" w:space="63"/>
            <w:col w:w="1180"/>
          </w:cols>
        </w:sectPr>
      </w:pPr>
    </w:p>
    <w:p>
      <w:pPr>
        <w:pStyle w:val="BodyText"/>
        <w:ind w:left="1740"/>
        <w:jc w:val="both"/>
      </w:pPr>
      <w:r>
        <w:rPr/>
        <w:t>reproduction de Collembola </w:t>
      </w:r>
      <w:r>
        <w:rPr>
          <w:spacing w:val="-4"/>
        </w:rPr>
        <w:t>(Folso- </w:t>
      </w:r>
      <w:r>
        <w:rPr/>
        <w:t>mia candida) par des contaminants du sol</w:t>
      </w:r>
    </w:p>
    <w:p>
      <w:pPr>
        <w:pStyle w:val="BodyText"/>
        <w:spacing w:before="7"/>
        <w:ind w:left="1740"/>
        <w:jc w:val="both"/>
      </w:pPr>
      <w:r>
        <w:rPr/>
        <w:pict>
          <v:group style="position:absolute;margin-left:36pt;margin-top:11.841013pt;width:254.65pt;height:.25pt;mso-position-horizontal-relative:page;mso-position-vertical-relative:paragraph;z-index:251743232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(Révision de ISO 11267:2014)</w:t>
      </w:r>
    </w:p>
    <w:p>
      <w:pPr>
        <w:pStyle w:val="Heading2"/>
        <w:tabs>
          <w:tab w:pos="1739" w:val="left" w:leader="none"/>
        </w:tabs>
        <w:spacing w:line="216" w:lineRule="exact" w:before="83"/>
        <w:jc w:val="both"/>
      </w:pPr>
      <w:r>
        <w:rPr>
          <w:spacing w:val="-3"/>
        </w:rPr>
        <w:t>TC</w:t>
      </w:r>
      <w:r>
        <w:rPr/>
        <w:t> 198</w:t>
        <w:tab/>
        <w:t>Stérilisation des produits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00"/>
      </w:pPr>
      <w:r>
        <w:rPr/>
        <w:t>2022-11-03</w:t>
      </w:r>
    </w:p>
    <w:p>
      <w:pPr>
        <w:pStyle w:val="BodyText"/>
        <w:spacing w:before="103"/>
        <w:ind w:left="200" w:right="20"/>
      </w:pPr>
      <w:r>
        <w:rPr/>
        <w:br w:type="column"/>
      </w:r>
      <w:r>
        <w:rPr/>
        <w:t>ISO/ASTM DIS 52910</w:t>
      </w:r>
    </w:p>
    <w:p>
      <w:pPr>
        <w:pStyle w:val="BodyText"/>
        <w:spacing w:line="192" w:lineRule="exact" w:before="103"/>
        <w:ind w:left="200"/>
      </w:pPr>
      <w:r>
        <w:rPr/>
        <w:br w:type="column"/>
      </w:r>
      <w:r>
        <w:rPr/>
        <w:t>Fabrication additive — Conception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  <w:tab w:pos="3592" w:val="right" w:leader="none"/>
        </w:tabs>
        <w:spacing w:line="240" w:lineRule="auto" w:before="0" w:after="0"/>
        <w:ind w:left="200" w:right="217" w:firstLine="0"/>
        <w:jc w:val="left"/>
        <w:rPr>
          <w:sz w:val="16"/>
        </w:rPr>
      </w:pPr>
      <w:r>
        <w:rPr>
          <w:sz w:val="16"/>
        </w:rPr>
        <w:t>Exigences, lignes directrices et recommandations</w:t>
        <w:tab/>
        <w:t>2022-11-09</w:t>
      </w:r>
    </w:p>
    <w:p>
      <w:pPr>
        <w:pStyle w:val="BodyText"/>
        <w:spacing w:before="199"/>
        <w:ind w:left="200"/>
      </w:pPr>
      <w:r>
        <w:rPr/>
        <w:pict>
          <v:group style="position:absolute;margin-left:303.637787pt;margin-top:21.441013pt;width:254.65pt;height:.25pt;mso-position-horizontal-relative:page;mso-position-vertical-relative:paragraph;z-index:251748352" coordorigin="6073,429" coordsize="5093,5">
            <v:line style="position:absolute" from="6073,431" to="7333,431" stroked="true" strokeweight=".25pt" strokecolor="#000000">
              <v:stroke dashstyle="solid"/>
            </v:line>
            <v:line style="position:absolute" from="7333,431" to="7613,431" stroked="true" strokeweight=".25pt" strokecolor="#000000">
              <v:stroke dashstyle="solid"/>
            </v:line>
            <v:line style="position:absolute" from="7613,431" to="10146,431" stroked="true" strokeweight=".25pt" strokecolor="#000000">
              <v:stroke dashstyle="solid"/>
            </v:line>
            <v:line style="position:absolute" from="10146,431" to="11166,431" stroked="true" strokeweight=".25pt" strokecolor="#000000">
              <v:stroke dashstyle="solid"/>
            </v:line>
            <w10:wrap type="none"/>
          </v:group>
        </w:pict>
      </w:r>
      <w:r>
        <w:rPr/>
        <w:t>(Révision de ISO/ASTM 52910:2018)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01" w:space="77"/>
            <w:col w:w="995" w:space="179"/>
            <w:col w:w="1165" w:space="375"/>
            <w:col w:w="3818"/>
          </w:cols>
        </w:sectPr>
      </w:pPr>
    </w:p>
    <w:p>
      <w:pPr>
        <w:pStyle w:val="BodyText"/>
        <w:spacing w:line="192" w:lineRule="exact" w:before="299"/>
        <w:ind w:left="200"/>
      </w:pPr>
      <w:r>
        <w:rPr/>
        <w:t>ISO 11607-</w:t>
      </w:r>
    </w:p>
    <w:p>
      <w:pPr>
        <w:pStyle w:val="BodyText"/>
        <w:ind w:left="200"/>
      </w:pPr>
      <w:r>
        <w:rPr/>
        <w:t>1:2019/DAmd 1</w:t>
      </w:r>
    </w:p>
    <w:p>
      <w:pPr>
        <w:pStyle w:val="Heading2"/>
        <w:spacing w:before="0"/>
      </w:pPr>
      <w:r>
        <w:rPr/>
        <w:br w:type="column"/>
      </w:r>
      <w:r>
        <w:rPr/>
        <w:t>santé</w:t>
      </w:r>
    </w:p>
    <w:p>
      <w:pPr>
        <w:pStyle w:val="BodyText"/>
        <w:spacing w:before="83"/>
        <w:ind w:left="200" w:right="18"/>
      </w:pPr>
      <w:r>
        <w:rPr/>
        <w:t>Emballages des dispositifs médi- caux stérilisés au stade terminal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200" w:right="99" w:firstLine="0"/>
        <w:jc w:val="left"/>
        <w:rPr>
          <w:sz w:val="16"/>
        </w:rPr>
      </w:pPr>
      <w:r>
        <w:rPr/>
        <w:pict>
          <v:shape style="position:absolute;margin-left:37.5pt;margin-top:25.166014pt;width:520.8pt;height:57.8pt;mso-position-horizontal-relative:page;mso-position-vertical-relative:paragraph;z-index:251750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0"/>
                    <w:gridCol w:w="2732"/>
                    <w:gridCol w:w="1251"/>
                    <w:gridCol w:w="1284"/>
                    <w:gridCol w:w="2804"/>
                    <w:gridCol w:w="1004"/>
                  </w:tblGrid>
                  <w:tr>
                    <w:trPr>
                      <w:trHeight w:val="537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7" w:lineRule="exact" w:before="13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11607-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70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d'emballage — Amendement 1</w:t>
                        </w:r>
                      </w:p>
                      <w:p>
                        <w:pPr>
                          <w:pStyle w:val="TableParagraph"/>
                          <w:spacing w:line="167" w:lineRule="exact" w:before="88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Emballages des dispositifs médi-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296</w:t>
                        </w:r>
                      </w:p>
                      <w:p>
                        <w:pPr>
                          <w:pStyle w:val="TableParagraph"/>
                          <w:spacing w:line="177" w:lineRule="exact" w:before="103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6128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Bambou et rotin</w:t>
                        </w:r>
                      </w:p>
                      <w:p>
                        <w:pPr>
                          <w:pStyle w:val="TableParagraph"/>
                          <w:spacing w:line="177" w:lineRule="exact" w:before="83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Produits stratifiés à base de</w:t>
                        </w:r>
                      </w:p>
                    </w:tc>
                    <w:tc>
                      <w:tcPr>
                        <w:tcW w:w="1004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167" w:lineRule="exact" w:before="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2:2019/DAmd 1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line="167" w:lineRule="exact" w:before="5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caux stérilisés au stade terminal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0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lamelles de bambou pour mobilier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line="172" w:lineRule="exact" w:before="5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2: Exigences de validation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72" w:lineRule="exact" w:before="5"/>
                          <w:ind w:left="1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2022-10-25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04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d'intérieur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2022-10-24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pour les procédés de formage,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Partie 1: Exigences relatives aux matériaux, aux systèmes </w:t>
      </w:r>
      <w:r>
        <w:rPr>
          <w:spacing w:val="-9"/>
          <w:sz w:val="16"/>
        </w:rPr>
        <w:t>de </w:t>
      </w:r>
      <w:r>
        <w:rPr>
          <w:sz w:val="16"/>
        </w:rPr>
        <w:t>barrière stérile et aux</w:t>
      </w:r>
      <w:r>
        <w:rPr>
          <w:spacing w:val="-4"/>
          <w:sz w:val="16"/>
        </w:rPr>
        <w:t> </w:t>
      </w:r>
      <w:r>
        <w:rPr>
          <w:sz w:val="16"/>
        </w:rPr>
        <w:t>systèmes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2022-10-25</w:t>
      </w:r>
    </w:p>
    <w:p>
      <w:pPr>
        <w:pStyle w:val="Heading2"/>
        <w:tabs>
          <w:tab w:pos="1739" w:val="left" w:leader="none"/>
        </w:tabs>
        <w:spacing w:before="79"/>
      </w:pPr>
      <w:r>
        <w:rPr/>
        <w:br w:type="column"/>
      </w:r>
      <w:r>
        <w:rPr>
          <w:spacing w:val="-3"/>
        </w:rPr>
        <w:t>TC</w:t>
      </w:r>
      <w:r>
        <w:rPr/>
        <w:t> 276</w:t>
        <w:tab/>
        <w:t>Biotechnologie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ISO/DIS 24421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3"/>
        <w:ind w:left="200"/>
      </w:pPr>
      <w:r>
        <w:rPr/>
        <w:t>2022-11-23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280" w:space="260"/>
            <w:col w:w="2402" w:space="236"/>
            <w:col w:w="995" w:space="179"/>
            <w:col w:w="2920" w:space="1259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0"/>
        <w:ind w:left="1740" w:right="57"/>
      </w:pPr>
      <w:r>
        <w:rPr/>
        <w:t>scellage et assemblage — Amen- dement 1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17665</w:t>
        <w:tab/>
        <w:t>Stérilisation des produits de</w:t>
      </w:r>
      <w:r>
        <w:rPr>
          <w:spacing w:val="-6"/>
        </w:rPr>
        <w:t> </w:t>
      </w:r>
      <w:r>
        <w:rPr/>
        <w:t>santé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0" w:lineRule="auto" w:before="0" w:after="0"/>
        <w:ind w:left="1740" w:right="47" w:firstLine="0"/>
        <w:jc w:val="left"/>
        <w:rPr>
          <w:sz w:val="16"/>
        </w:rPr>
      </w:pPr>
      <w:r>
        <w:rPr>
          <w:sz w:val="16"/>
        </w:rPr>
        <w:t>Chaleur humide — Exigences pour le développement, la </w:t>
      </w:r>
      <w:r>
        <w:rPr>
          <w:spacing w:val="-3"/>
          <w:sz w:val="16"/>
        </w:rPr>
        <w:t>valida- </w:t>
      </w:r>
      <w:r>
        <w:rPr>
          <w:sz w:val="16"/>
        </w:rPr>
        <w:t>tion et le contrôle de routine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d’un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200"/>
      </w:pPr>
      <w:r>
        <w:rPr/>
        <w:t>2022-11-24</w:t>
      </w:r>
    </w:p>
    <w:p>
      <w:pPr>
        <w:pStyle w:val="Heading2"/>
        <w:tabs>
          <w:tab w:pos="1739" w:val="left" w:leader="none"/>
        </w:tabs>
        <w:spacing w:before="174"/>
        <w:ind w:left="1740" w:right="119" w:hanging="1541"/>
      </w:pPr>
      <w:r>
        <w:rPr/>
        <w:br w:type="column"/>
      </w:r>
      <w:r>
        <w:rPr>
          <w:spacing w:val="-3"/>
        </w:rPr>
        <w:t>TC</w:t>
      </w:r>
      <w:r>
        <w:rPr/>
        <w:t> 321</w:t>
        <w:tab/>
        <w:t>Assurance des transactions </w:t>
      </w:r>
      <w:r>
        <w:rPr>
          <w:spacing w:val="-7"/>
        </w:rPr>
        <w:t>de </w:t>
      </w:r>
      <w:r>
        <w:rPr/>
        <w:t>commerce</w:t>
      </w:r>
      <w:r>
        <w:rPr>
          <w:spacing w:val="-1"/>
        </w:rPr>
        <w:t> </w:t>
      </w:r>
      <w:r>
        <w:rPr/>
        <w:t>électronique</w:t>
      </w:r>
    </w:p>
    <w:p>
      <w:pPr>
        <w:pStyle w:val="BodyText"/>
        <w:tabs>
          <w:tab w:pos="1539" w:val="left" w:leader="none"/>
        </w:tabs>
        <w:spacing w:line="192" w:lineRule="exact" w:before="82"/>
        <w:jc w:val="right"/>
      </w:pPr>
      <w:r>
        <w:rPr/>
        <w:t>ISO/DIS 32110</w:t>
        <w:tab/>
        <w:t>Assurance des transactions de</w:t>
      </w:r>
      <w:r>
        <w:rPr>
          <w:spacing w:val="-7"/>
        </w:rPr>
        <w:t> </w:t>
      </w:r>
      <w:r>
        <w:rPr/>
        <w:t>com-</w:t>
      </w:r>
    </w:p>
    <w:p>
      <w:pPr>
        <w:pStyle w:val="BodyText"/>
        <w:ind w:right="68"/>
        <w:jc w:val="right"/>
      </w:pPr>
      <w:r>
        <w:rPr/>
        <w:t>merce électronique — Vocabulaire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00"/>
      </w:pPr>
      <w:r>
        <w:rPr/>
        <w:t>2022-11-03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26" w:space="152"/>
            <w:col w:w="995" w:space="179"/>
            <w:col w:w="4113" w:space="65"/>
            <w:col w:w="1180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1" w:lineRule="exact"/>
        <w:ind w:left="1740"/>
      </w:pPr>
      <w:r>
        <w:rPr/>
        <w:t>procédé de stérilisation des</w:t>
      </w:r>
      <w:r>
        <w:rPr>
          <w:spacing w:val="-5"/>
        </w:rPr>
        <w:t> </w:t>
      </w:r>
      <w:r>
        <w:rPr/>
        <w:t>dis-</w:t>
        <w:tab/>
      </w:r>
      <w:r>
        <w:rPr>
          <w:u w:val="single"/>
        </w:rPr>
        <w:t> </w:t>
        <w:tab/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1740"/>
      </w:pPr>
      <w:r>
        <w:rPr/>
        <w:t>positifs médicaux</w:t>
      </w:r>
    </w:p>
    <w:p>
      <w:pPr>
        <w:pStyle w:val="BodyText"/>
        <w:spacing w:before="7"/>
        <w:ind w:left="1740" w:right="244"/>
      </w:pPr>
      <w:r>
        <w:rPr/>
        <w:t>(Révision de ISO 17665-1:2006, ISO/TS 17665-2:2009, ISO/TS</w:t>
      </w:r>
    </w:p>
    <w:p>
      <w:pPr>
        <w:pStyle w:val="BodyText"/>
        <w:spacing w:line="192" w:lineRule="exact"/>
        <w:ind w:left="1740"/>
      </w:pPr>
      <w:r>
        <w:rPr/>
        <w:pict>
          <v:group style="position:absolute;margin-left:36pt;margin-top:11.458995pt;width:254.65pt;height:.25pt;mso-position-horizontal-relative:page;mso-position-vertical-relative:paragraph;z-index:251744256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17665-3:2013)</w:t>
      </w:r>
    </w:p>
    <w:p>
      <w:pPr>
        <w:pStyle w:val="Heading2"/>
        <w:tabs>
          <w:tab w:pos="1739" w:val="left" w:leader="none"/>
        </w:tabs>
        <w:spacing w:before="84"/>
        <w:ind w:left="1740" w:right="631" w:hanging="1541"/>
      </w:pPr>
      <w:bookmarkStart w:name="_TOC_250000" w:id="1"/>
      <w:r>
        <w:rPr>
          <w:spacing w:val="-3"/>
        </w:rPr>
        <w:t>TC</w:t>
      </w:r>
      <w:bookmarkEnd w:id="1"/>
      <w:r>
        <w:rPr/>
        <w:t> 204</w:t>
        <w:tab/>
        <w:t>Systèmes de transport intelligents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4273</w:t>
        <w:tab/>
        <w:t>Systèmes de transport</w:t>
      </w:r>
      <w:r>
        <w:rPr>
          <w:spacing w:val="-4"/>
        </w:rPr>
        <w:t> </w:t>
      </w:r>
      <w:r>
        <w:rPr/>
        <w:t>intelligents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0" w:lineRule="auto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Freinage automatique lors</w:t>
      </w:r>
      <w:r>
        <w:rPr>
          <w:spacing w:val="-4"/>
          <w:sz w:val="16"/>
        </w:rPr>
        <w:t> </w:t>
      </w:r>
      <w:r>
        <w:rPr>
          <w:sz w:val="16"/>
        </w:rPr>
        <w:t>de</w:t>
      </w:r>
    </w:p>
    <w:p>
      <w:pPr>
        <w:pStyle w:val="Heading2"/>
        <w:tabs>
          <w:tab w:pos="1739" w:val="left" w:leader="none"/>
        </w:tabs>
        <w:spacing w:before="9"/>
        <w:ind w:left="1740" w:right="1441" w:hanging="1540"/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330</w:t>
        <w:tab/>
      </w:r>
      <w:r>
        <w:rPr/>
        <w:t>Surfaces aux propriétés </w:t>
      </w:r>
      <w:r>
        <w:rPr>
          <w:spacing w:val="-3"/>
        </w:rPr>
        <w:t>bioc- </w:t>
      </w:r>
      <w:r>
        <w:rPr/>
        <w:t>ides et</w:t>
      </w:r>
      <w:r>
        <w:rPr>
          <w:spacing w:val="-1"/>
        </w:rPr>
        <w:t> </w:t>
      </w:r>
      <w:r>
        <w:rPr/>
        <w:t>antimicrobiennes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357"/>
        <w:jc w:val="right"/>
      </w:pPr>
      <w:r>
        <w:rPr/>
        <w:t>ISO/DIS 7581</w:t>
        <w:tab/>
        <w:t>Méthode d’évaluation de</w:t>
      </w:r>
      <w:r>
        <w:rPr>
          <w:spacing w:val="-17"/>
        </w:rPr>
        <w:t> </w:t>
      </w:r>
      <w:r>
        <w:rPr/>
        <w:t>l’activité</w:t>
      </w:r>
    </w:p>
    <w:p>
      <w:pPr>
        <w:pStyle w:val="BodyText"/>
        <w:spacing w:line="192" w:lineRule="exact"/>
        <w:ind w:right="1384"/>
        <w:jc w:val="right"/>
      </w:pPr>
      <w:r>
        <w:rPr/>
        <w:t>bactéricide de base d’une</w:t>
      </w:r>
      <w:r>
        <w:rPr>
          <w:spacing w:val="4"/>
        </w:rPr>
        <w:t> </w:t>
      </w:r>
      <w:r>
        <w:rPr/>
        <w:t>surface</w:t>
      </w:r>
    </w:p>
    <w:p>
      <w:pPr>
        <w:pStyle w:val="BodyText"/>
        <w:tabs>
          <w:tab w:pos="5132" w:val="right" w:leader="none"/>
        </w:tabs>
        <w:ind w:left="1740"/>
      </w:pPr>
      <w:r>
        <w:rPr/>
        <w:t>non</w:t>
      </w:r>
      <w:r>
        <w:rPr>
          <w:spacing w:val="-1"/>
        </w:rPr>
        <w:t> </w:t>
      </w:r>
      <w:r>
        <w:rPr/>
        <w:t>poreuse</w:t>
        <w:tab/>
        <w:t>2022-11-11</w:t>
      </w:r>
    </w:p>
    <w:p>
      <w:pPr>
        <w:pStyle w:val="Heading2"/>
        <w:tabs>
          <w:tab w:pos="1739" w:val="left" w:leader="none"/>
        </w:tabs>
        <w:spacing w:before="275"/>
      </w:pPr>
      <w:r>
        <w:rPr/>
        <w:pict>
          <v:group style="position:absolute;margin-left:303.637787pt;margin-top:11.442995pt;width:254.65pt;height:.25pt;mso-position-horizontal-relative:page;mso-position-vertical-relative:paragraph;z-index:251749376" coordorigin="6073,229" coordsize="5093,5">
            <v:line style="position:absolute" from="6073,231" to="7333,231" stroked="true" strokeweight=".25pt" strokecolor="#000000">
              <v:stroke dashstyle="solid"/>
            </v:line>
            <v:line style="position:absolute" from="7333,231" to="7613,231" stroked="true" strokeweight=".25pt" strokecolor="#000000">
              <v:stroke dashstyle="solid"/>
            </v:line>
            <v:line style="position:absolute" from="7613,231" to="10146,231" stroked="true" strokeweight=".25pt" strokecolor="#000000">
              <v:stroke dashstyle="solid"/>
            </v:line>
            <v:line style="position:absolute" from="10146,231" to="11166,231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5.137787pt;margin-top:28.701996pt;width:251.65pt;height:90.85pt;mso-position-horizontal-relative:page;mso-position-vertical-relative:paragraph;z-index:251751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5"/>
                    <w:gridCol w:w="2833"/>
                    <w:gridCol w:w="1006"/>
                  </w:tblGrid>
                  <w:tr>
                    <w:trPr>
                      <w:trHeight w:val="716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 w:right="3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 3532-2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2: Titre manque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2022-10-27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Villes intelligentes — Recomman-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17917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ind w:left="395" w:right="20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dations pour l'établissement d'un cadre décisionnel pour le partage des données et des services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d'information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044" w:space="1309"/>
            <w:col w:w="535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2735"/>
        <w:gridCol w:w="968"/>
      </w:tblGrid>
      <w:tr>
        <w:trPr>
          <w:trHeight w:val="428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5" w:type="dxa"/>
          </w:tcPr>
          <w:p>
            <w:pPr>
              <w:pStyle w:val="TableParagraph"/>
              <w:spacing w:line="192" w:lineRule="exact"/>
              <w:ind w:left="229"/>
              <w:rPr>
                <w:sz w:val="16"/>
              </w:rPr>
            </w:pPr>
            <w:r>
              <w:rPr>
                <w:sz w:val="16"/>
              </w:rPr>
              <w:t>manœuvres à basse vitesse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(ABLS)</w:t>
            </w:r>
          </w:p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sz w:val="16"/>
              </w:rPr>
              <w:t>— Exigences et procédures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d'essai</w:t>
            </w:r>
          </w:p>
        </w:tc>
        <w:tc>
          <w:tcPr>
            <w:tcW w:w="968" w:type="dxa"/>
          </w:tcPr>
          <w:p>
            <w:pPr>
              <w:pStyle w:val="TableParagraph"/>
              <w:ind w:left="111" w:right="61"/>
              <w:jc w:val="center"/>
              <w:rPr>
                <w:sz w:val="16"/>
              </w:rPr>
            </w:pPr>
            <w:r>
              <w:rPr>
                <w:sz w:val="16"/>
              </w:rPr>
              <w:t>2022-11-17</w:t>
            </w:r>
          </w:p>
        </w:tc>
      </w:tr>
      <w:tr>
        <w:trPr>
          <w:trHeight w:val="619" w:hRule="atLeast"/>
        </w:trPr>
        <w:tc>
          <w:tcPr>
            <w:tcW w:w="1391" w:type="dxa"/>
          </w:tcPr>
          <w:p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sz w:val="16"/>
              </w:rPr>
              <w:t>ISO/DIS 18561-2</w:t>
            </w:r>
          </w:p>
        </w:tc>
        <w:tc>
          <w:tcPr>
            <w:tcW w:w="2735" w:type="dxa"/>
          </w:tcPr>
          <w:p>
            <w:pPr>
              <w:pStyle w:val="TableParagraph"/>
              <w:spacing w:line="192" w:lineRule="exact" w:before="44"/>
              <w:ind w:left="229"/>
              <w:rPr>
                <w:sz w:val="16"/>
              </w:rPr>
            </w:pPr>
            <w:r>
              <w:rPr>
                <w:sz w:val="16"/>
              </w:rPr>
              <w:t>Systèmes de transport intelligents</w:t>
            </w:r>
          </w:p>
          <w:p>
            <w:pPr>
              <w:pStyle w:val="TableParagraph"/>
              <w:spacing w:line="192" w:lineRule="exact"/>
              <w:ind w:left="229"/>
              <w:rPr>
                <w:sz w:val="16"/>
              </w:rPr>
            </w:pPr>
            <w:r>
              <w:rPr>
                <w:sz w:val="16"/>
              </w:rPr>
              <w:t>— Applications de mobilité urbaine</w:t>
            </w:r>
          </w:p>
          <w:p>
            <w:pPr>
              <w:pStyle w:val="TableParagraph"/>
              <w:spacing w:line="172" w:lineRule="exact"/>
              <w:ind w:left="229"/>
              <w:rPr>
                <w:sz w:val="16"/>
              </w:rPr>
            </w:pPr>
            <w:r>
              <w:rPr>
                <w:sz w:val="16"/>
              </w:rPr>
              <w:t>via un dispositif nomade pour la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72" w:lineRule="exact"/>
              <w:ind w:left="111" w:right="61"/>
              <w:jc w:val="center"/>
              <w:rPr>
                <w:sz w:val="16"/>
              </w:rPr>
            </w:pPr>
            <w:r>
              <w:rPr>
                <w:sz w:val="16"/>
              </w:rPr>
              <w:t>2022-10-24</w:t>
            </w:r>
          </w:p>
        </w:tc>
      </w:tr>
      <w:tr>
        <w:trPr>
          <w:trHeight w:val="805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5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29" w:right="119"/>
              <w:rPr>
                <w:sz w:val="16"/>
              </w:rPr>
            </w:pPr>
            <w:r>
              <w:rPr>
                <w:sz w:val="16"/>
              </w:rPr>
              <w:t>gestion des transports verts — Partie 2: Exigences et spécifications fonctionnelles pour les applications de trajet et de choix modal</w:t>
            </w:r>
          </w:p>
        </w:tc>
        <w:tc>
          <w:tcPr>
            <w:tcW w:w="9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90"/>
        <w:ind w:left="200" w:right="20"/>
      </w:pPr>
      <w:r>
        <w:rPr/>
        <w:t>ISO/IEC/IEEE DIS 23026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200" w:right="367"/>
      </w:pPr>
      <w:r>
        <w:rPr/>
        <w:t>ISO/IEC DIS 24773-4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ISO/IEC 7816-</w:t>
      </w:r>
    </w:p>
    <w:p>
      <w:pPr>
        <w:pStyle w:val="BodyText"/>
        <w:ind w:left="200"/>
      </w:pPr>
      <w:r>
        <w:rPr/>
        <w:t>8:2021/DAmd 1</w:t>
      </w:r>
    </w:p>
    <w:p>
      <w:pPr>
        <w:pStyle w:val="BodyText"/>
        <w:spacing w:line="242" w:lineRule="auto" w:before="90"/>
        <w:ind w:left="200" w:right="36"/>
      </w:pPr>
      <w:r>
        <w:rPr/>
        <w:br w:type="column"/>
      </w:r>
      <w:r>
        <w:rPr/>
        <w:t>Ingénierie des systèmes et du logiciel — Ingénierie et gestion de sites web pour les systèmes, logiciels et services </w:t>
      </w:r>
      <w:r>
        <w:rPr>
          <w:spacing w:val="-3"/>
        </w:rPr>
        <w:t>d'information </w:t>
      </w:r>
      <w:r>
        <w:rPr/>
        <w:t>(Révision de ISO/IEC/IEEE 23026:2015)</w:t>
      </w:r>
    </w:p>
    <w:p>
      <w:pPr>
        <w:pStyle w:val="BodyText"/>
        <w:spacing w:before="82"/>
        <w:ind w:left="200" w:right="36"/>
      </w:pPr>
      <w:r>
        <w:rPr/>
        <w:t>Ingénierie du logiciel — Certi- fication des professionnels de l'ingénierie du logiciel — Partie </w:t>
      </w:r>
      <w:r>
        <w:rPr>
          <w:spacing w:val="-8"/>
        </w:rPr>
        <w:t>4: </w:t>
      </w:r>
      <w:r>
        <w:rPr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40" w:lineRule="auto" w:before="87" w:after="0"/>
        <w:ind w:left="427" w:right="0" w:hanging="195"/>
        <w:jc w:val="left"/>
        <w:rPr>
          <w:sz w:val="16"/>
        </w:rPr>
      </w:pPr>
      <w:r>
        <w:rPr>
          <w:sz w:val="16"/>
        </w:rPr>
        <w:t>Partie</w:t>
      </w:r>
      <w:r>
        <w:rPr>
          <w:spacing w:val="-1"/>
          <w:sz w:val="16"/>
        </w:rPr>
        <w:t> </w:t>
      </w:r>
      <w:r>
        <w:rPr>
          <w:sz w:val="16"/>
        </w:rPr>
        <w:t>8: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2022-11-24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2022-11-01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/>
        <w:t>2022-11-15</w:t>
      </w:r>
    </w:p>
    <w:p>
      <w:pPr>
        <w:pStyle w:val="BodyText"/>
        <w:spacing w:before="90"/>
        <w:ind w:left="200"/>
      </w:pPr>
      <w:r>
        <w:rPr/>
        <w:br w:type="column"/>
      </w:r>
      <w:r>
        <w:rPr/>
        <w:t>Ces projets finals de Normes internationales ont été soumis aux comités membres de l’ISO pour approbation formelle jusqu’à la date indiquée</w:t>
      </w:r>
    </w:p>
    <w:p>
      <w:pPr>
        <w:pStyle w:val="BodyText"/>
        <w:spacing w:before="87"/>
        <w:ind w:left="200"/>
      </w:pPr>
      <w:r>
        <w:rPr/>
        <w:t>* Disponibles en anglais seulement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4542" w:right="204" w:firstLine="275"/>
      </w:pPr>
      <w:r>
        <w:rPr/>
        <w:t>Date limite </w:t>
      </w:r>
      <w:r>
        <w:rPr>
          <w:spacing w:val="-9"/>
        </w:rPr>
        <w:t>du</w:t>
      </w:r>
    </w:p>
    <w:p>
      <w:pPr>
        <w:pStyle w:val="BodyText"/>
        <w:spacing w:line="192" w:lineRule="exact"/>
        <w:ind w:left="4837"/>
      </w:pPr>
      <w:r>
        <w:rPr/>
        <w:t>vote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3.637787pt;margin-top:11.485087pt;width:254.65pt;height:.25pt;mso-position-horizontal-relative:page;mso-position-vertical-relative:paragraph;z-index:-251564032;mso-wrap-distance-left:0;mso-wrap-distance-right: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2</w:t>
        <w:tab/>
        <w:t>Fixations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7380-1</w:t>
        <w:tab/>
        <w:t>Fixations - Vis à tête</w:t>
      </w:r>
      <w:r>
        <w:rPr>
          <w:spacing w:val="-7"/>
        </w:rPr>
        <w:t> </w:t>
      </w:r>
      <w:r>
        <w:rPr/>
        <w:t>cylindrique</w:t>
      </w:r>
    </w:p>
    <w:p>
      <w:pPr>
        <w:pStyle w:val="BodyText"/>
        <w:spacing w:line="192" w:lineRule="exact"/>
        <w:ind w:left="1740"/>
      </w:pPr>
      <w:r>
        <w:rPr/>
        <w:t>bombée plate à capacité de charge</w:t>
      </w:r>
    </w:p>
    <w:p>
      <w:pPr>
        <w:spacing w:after="0" w:line="192" w:lineRule="exact"/>
        <w:sectPr>
          <w:pgSz w:w="11910" w:h="16840"/>
          <w:pgMar w:header="0" w:footer="313" w:top="660" w:bottom="500" w:left="600" w:right="600"/>
          <w:cols w:num="4" w:equalWidth="0">
            <w:col w:w="1319" w:space="221"/>
            <w:col w:w="2468" w:space="170"/>
            <w:col w:w="995" w:space="179"/>
            <w:col w:w="5358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192" w:lineRule="exact" w:before="1"/>
        <w:ind w:left="200"/>
      </w:pPr>
      <w:r>
        <w:rPr/>
        <w:t>ISO/IEC 10373-</w:t>
      </w:r>
    </w:p>
    <w:p>
      <w:pPr>
        <w:pStyle w:val="BodyText"/>
        <w:ind w:left="200"/>
      </w:pPr>
      <w:r>
        <w:rPr/>
        <w:t>1:2020/DAmd</w:t>
      </w:r>
      <w:r>
        <w:rPr>
          <w:spacing w:val="-4"/>
        </w:rPr>
        <w:t> </w:t>
      </w:r>
      <w:r>
        <w:rPr/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 w:right="328"/>
      </w:pPr>
      <w:r>
        <w:rPr/>
        <w:t>ISO/IEC DIS 24789-1</w:t>
      </w:r>
    </w:p>
    <w:p>
      <w:pPr>
        <w:pStyle w:val="BodyText"/>
        <w:spacing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200" w:right="188"/>
      </w:pPr>
      <w:r>
        <w:rPr/>
        <w:t>Cartes et dispositifs de sécurité pour l'identification personnelle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200" w:right="241" w:firstLine="0"/>
        <w:jc w:val="left"/>
        <w:rPr>
          <w:sz w:val="16"/>
        </w:rPr>
      </w:pPr>
      <w:r>
        <w:rPr>
          <w:sz w:val="16"/>
        </w:rPr>
        <w:t>Méthodes d'essai — Partie 1: Caractéristiques générales </w:t>
      </w:r>
      <w:r>
        <w:rPr>
          <w:spacing w:val="-16"/>
          <w:sz w:val="16"/>
        </w:rPr>
        <w:t>— </w:t>
      </w:r>
      <w:r>
        <w:rPr>
          <w:sz w:val="16"/>
        </w:rPr>
        <w:t>Amendement 1: Titre</w:t>
      </w:r>
      <w:r>
        <w:rPr>
          <w:spacing w:val="-10"/>
          <w:sz w:val="16"/>
        </w:rPr>
        <w:t> </w:t>
      </w:r>
      <w:r>
        <w:rPr>
          <w:sz w:val="16"/>
        </w:rPr>
        <w:t>manque</w:t>
      </w:r>
    </w:p>
    <w:p>
      <w:pPr>
        <w:pStyle w:val="BodyText"/>
        <w:spacing w:before="86"/>
        <w:ind w:left="200" w:right="19"/>
      </w:pPr>
      <w:r>
        <w:rPr/>
        <w:t>Cartes d'identification — Durée de vie des cartes — Partie 1: Profils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200"/>
      </w:pPr>
      <w:r>
        <w:rPr/>
        <w:t>2022-11-21</w:t>
      </w:r>
    </w:p>
    <w:p>
      <w:pPr>
        <w:pStyle w:val="BodyText"/>
        <w:spacing w:line="244" w:lineRule="auto"/>
        <w:ind w:left="1740" w:right="2"/>
      </w:pPr>
      <w:r>
        <w:rPr/>
        <w:br w:type="column"/>
      </w:r>
      <w:r>
        <w:rPr/>
        <w:t>réduite — Partie 1: Tête cylindrique bombée plate à six pans creux (Révision de ISO 7380-1:2011)</w:t>
      </w:r>
    </w:p>
    <w:p>
      <w:pPr>
        <w:pStyle w:val="BodyText"/>
        <w:tabs>
          <w:tab w:pos="1739" w:val="left" w:leader="none"/>
        </w:tabs>
        <w:spacing w:line="192" w:lineRule="exact" w:before="84"/>
        <w:ind w:left="200"/>
      </w:pPr>
      <w:r>
        <w:rPr/>
        <w:t>ISO/FDIS 7380-2</w:t>
        <w:tab/>
        <w:t>Fixations - Vis à tête</w:t>
      </w:r>
      <w:r>
        <w:rPr>
          <w:spacing w:val="-10"/>
        </w:rPr>
        <w:t> </w:t>
      </w:r>
      <w:r>
        <w:rPr/>
        <w:t>cylindrique</w:t>
      </w:r>
    </w:p>
    <w:p>
      <w:pPr>
        <w:pStyle w:val="BodyText"/>
        <w:ind w:left="1740" w:right="2"/>
      </w:pPr>
      <w:r>
        <w:rPr/>
        <w:t>bombée plate à capacité de charge réduite — Partie 2: Tête cylindrique bombée plate à six pans creux et embase plate</w:t>
      </w:r>
    </w:p>
    <w:p>
      <w:pPr>
        <w:pStyle w:val="BodyText"/>
        <w:ind w:left="200"/>
      </w:pPr>
      <w:r>
        <w:rPr/>
        <w:br w:type="column"/>
      </w:r>
      <w:r>
        <w:rPr/>
        <w:t>2022-10-25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2022-10-25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280" w:space="260"/>
            <w:col w:w="2539" w:space="99"/>
            <w:col w:w="995" w:space="179"/>
            <w:col w:w="4116" w:space="63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 w:right="310"/>
      </w:pPr>
      <w:r>
        <w:rPr/>
        <w:t>ISO/IEC DIS 24789-2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 w:right="292"/>
      </w:pPr>
      <w:r>
        <w:rPr/>
        <w:t>ISO/IEC DIS 27011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192" w:lineRule="exact"/>
        <w:ind w:left="200" w:right="18"/>
      </w:pPr>
      <w:r>
        <w:rPr/>
        <w:t>ISO/IEC DIS 23090-5/DAmd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br w:type="column"/>
      </w:r>
      <w:r>
        <w:rPr/>
        <w:t>d'application</w:t>
      </w:r>
      <w:r>
        <w:rPr>
          <w:spacing w:val="-1"/>
        </w:rPr>
        <w:t> </w:t>
      </w:r>
      <w:r>
        <w:rPr/>
        <w:t>et exigences</w:t>
        <w:tab/>
        <w:t>2022-11-09</w:t>
      </w:r>
    </w:p>
    <w:p>
      <w:pPr>
        <w:pStyle w:val="BodyText"/>
        <w:spacing w:before="199"/>
        <w:ind w:left="200"/>
      </w:pPr>
      <w:r>
        <w:rPr/>
        <w:t>(Révision de ISO/IEC 24789-1:2012)</w:t>
      </w:r>
    </w:p>
    <w:p>
      <w:pPr>
        <w:pStyle w:val="BodyText"/>
        <w:spacing w:before="88"/>
        <w:ind w:left="200" w:right="1064"/>
      </w:pPr>
      <w:r>
        <w:rPr/>
        <w:t>Cartes d'identification — Durée de vie des cartes — Partie 2:</w:t>
      </w:r>
      <w:r>
        <w:rPr>
          <w:spacing w:val="-15"/>
        </w:rPr>
        <w:t> </w:t>
      </w:r>
      <w:r>
        <w:rPr/>
        <w:t>Méthodes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d'évaluation</w:t>
        <w:tab/>
        <w:t>2022-11-10</w:t>
      </w:r>
    </w:p>
    <w:p>
      <w:pPr>
        <w:pStyle w:val="BodyText"/>
        <w:spacing w:before="7"/>
      </w:pPr>
    </w:p>
    <w:p>
      <w:pPr>
        <w:pStyle w:val="BodyText"/>
        <w:spacing w:line="350" w:lineRule="auto"/>
        <w:ind w:left="200" w:right="1096"/>
      </w:pPr>
      <w:r>
        <w:rPr/>
        <w:t>(Révision de ISO/IEC 24789-2:2011) Titre manque</w:t>
      </w:r>
    </w:p>
    <w:p>
      <w:pPr>
        <w:pStyle w:val="BodyText"/>
        <w:spacing w:before="103"/>
        <w:ind w:left="2837"/>
      </w:pPr>
      <w:r>
        <w:rPr/>
        <w:t>2022-11-24</w:t>
      </w:r>
    </w:p>
    <w:p>
      <w:pPr>
        <w:pStyle w:val="BodyText"/>
        <w:spacing w:before="7"/>
      </w:pPr>
    </w:p>
    <w:p>
      <w:pPr>
        <w:pStyle w:val="BodyText"/>
        <w:ind w:left="200"/>
      </w:pPr>
      <w:r>
        <w:rPr/>
        <w:t>(Révision de ISO/IEC 27011:2016)</w:t>
      </w:r>
    </w:p>
    <w:p>
      <w:pPr>
        <w:pStyle w:val="BodyText"/>
        <w:spacing w:line="192" w:lineRule="exact" w:before="87"/>
        <w:ind w:left="200" w:right="1064"/>
      </w:pPr>
      <w:r>
        <w:rPr/>
        <w:t>Technologie de l'information — Représentation codée de média</w:t>
      </w:r>
    </w:p>
    <w:p>
      <w:pPr>
        <w:pStyle w:val="BodyText"/>
        <w:spacing w:line="179" w:lineRule="exact"/>
        <w:ind w:left="1740"/>
      </w:pPr>
      <w:r>
        <w:rPr/>
        <w:br w:type="column"/>
      </w:r>
      <w:r>
        <w:rPr/>
        <w:t>(Révision de ISO 7380-2:2011)</w:t>
      </w:r>
    </w:p>
    <w:p>
      <w:pPr>
        <w:pStyle w:val="BodyText"/>
        <w:tabs>
          <w:tab w:pos="1539" w:val="left" w:leader="none"/>
        </w:tabs>
        <w:spacing w:line="192" w:lineRule="exact" w:before="87"/>
        <w:ind w:right="1409"/>
        <w:jc w:val="right"/>
      </w:pPr>
      <w:r>
        <w:rPr/>
        <w:t>ISO/FDIS 14581</w:t>
        <w:tab/>
        <w:t>Fixations — Vis à tête fraisée à</w:t>
      </w:r>
      <w:r>
        <w:rPr>
          <w:spacing w:val="-18"/>
        </w:rPr>
        <w:t> </w:t>
      </w:r>
      <w:r>
        <w:rPr/>
        <w:t>six</w:t>
      </w:r>
    </w:p>
    <w:p>
      <w:pPr>
        <w:pStyle w:val="BodyText"/>
        <w:spacing w:line="192" w:lineRule="exact"/>
        <w:ind w:right="1457"/>
        <w:jc w:val="right"/>
      </w:pPr>
      <w:r>
        <w:rPr/>
        <w:t>lobes internes (tête commune) à</w:t>
      </w:r>
    </w:p>
    <w:p>
      <w:pPr>
        <w:pStyle w:val="BodyText"/>
        <w:tabs>
          <w:tab w:pos="5132" w:val="right" w:leader="none"/>
        </w:tabs>
        <w:ind w:left="1740"/>
      </w:pPr>
      <w:r>
        <w:rPr/>
        <w:t>capacité de</w:t>
      </w:r>
      <w:r>
        <w:rPr>
          <w:spacing w:val="-1"/>
        </w:rPr>
        <w:t> </w:t>
      </w:r>
      <w:r>
        <w:rPr/>
        <w:t>charge réduite</w:t>
        <w:tab/>
        <w:t>2022-10-25</w:t>
      </w:r>
    </w:p>
    <w:p>
      <w:pPr>
        <w:pStyle w:val="BodyText"/>
        <w:spacing w:before="7"/>
      </w:pPr>
    </w:p>
    <w:p>
      <w:pPr>
        <w:pStyle w:val="BodyText"/>
        <w:spacing w:before="1"/>
        <w:ind w:left="1740"/>
      </w:pPr>
      <w:r>
        <w:rPr/>
        <w:t>(Révision de ISO 14581:2013)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6</w:t>
        <w:tab/>
        <w:t>Papiers, cartons et</w:t>
      </w:r>
      <w:r>
        <w:rPr>
          <w:spacing w:val="-1"/>
        </w:rPr>
        <w:t> </w:t>
      </w:r>
      <w:r>
        <w:rPr/>
        <w:t>pâtes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3688</w:t>
        <w:tab/>
        <w:t>Pâtes — Préparation des feuilles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line="192" w:lineRule="exact"/>
        <w:ind w:left="1740"/>
      </w:pPr>
      <w:r>
        <w:rPr/>
        <w:t>laboratoire pour le mesurage des</w:t>
      </w:r>
    </w:p>
    <w:p>
      <w:pPr>
        <w:pStyle w:val="BodyText"/>
        <w:tabs>
          <w:tab w:pos="4377" w:val="left" w:leader="none"/>
        </w:tabs>
        <w:ind w:left="1740"/>
      </w:pPr>
      <w:r>
        <w:rPr/>
        <w:t>propriétés</w:t>
      </w:r>
      <w:r>
        <w:rPr>
          <w:spacing w:val="-1"/>
        </w:rPr>
        <w:t> </w:t>
      </w:r>
      <w:r>
        <w:rPr/>
        <w:t>optiques</w:t>
        <w:tab/>
        <w:t>2022-10-24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3688:1999)</w:t>
      </w:r>
    </w:p>
    <w:p>
      <w:pPr>
        <w:pStyle w:val="BodyText"/>
        <w:tabs>
          <w:tab w:pos="1539" w:val="left" w:leader="none"/>
        </w:tabs>
        <w:spacing w:line="192" w:lineRule="exact" w:before="88"/>
        <w:ind w:right="1446"/>
        <w:jc w:val="right"/>
      </w:pPr>
      <w:r>
        <w:rPr/>
        <w:t>ISO/FDIS 3037</w:t>
        <w:tab/>
        <w:t>Carton ondulé —</w:t>
      </w:r>
      <w:r>
        <w:rPr>
          <w:spacing w:val="-2"/>
        </w:rPr>
        <w:t> </w:t>
      </w:r>
      <w:r>
        <w:rPr/>
        <w:t>Détermination</w:t>
      </w:r>
    </w:p>
    <w:p>
      <w:pPr>
        <w:pStyle w:val="BodyText"/>
        <w:spacing w:line="192" w:lineRule="exact"/>
        <w:ind w:right="1444"/>
        <w:jc w:val="right"/>
      </w:pPr>
      <w:r>
        <w:rPr/>
        <w:t>de la résistance à la</w:t>
      </w:r>
      <w:r>
        <w:rPr>
          <w:spacing w:val="-6"/>
        </w:rPr>
        <w:t> </w:t>
      </w:r>
      <w:r>
        <w:rPr/>
        <w:t>compression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1262" w:space="278"/>
            <w:col w:w="3633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1"/>
        <w:ind w:left="1740" w:right="38" w:hanging="1540"/>
      </w:pPr>
      <w:r>
        <w:rPr/>
        <w:t>1</w:t>
        <w:tab/>
        <w:t>immersifs — Partie 5: Codage </w:t>
      </w:r>
      <w:r>
        <w:rPr>
          <w:spacing w:val="-4"/>
        </w:rPr>
        <w:t>basé </w:t>
      </w:r>
      <w:r>
        <w:rPr/>
        <w:t>sur la vidéo volumétrique (V3C)</w:t>
      </w:r>
      <w:r>
        <w:rPr>
          <w:spacing w:val="5"/>
        </w:rPr>
        <w:t> </w:t>
      </w:r>
      <w:r>
        <w:rPr/>
        <w:t>et</w:t>
      </w:r>
    </w:p>
    <w:p>
      <w:pPr>
        <w:pStyle w:val="BodyText"/>
        <w:spacing w:before="1"/>
        <w:ind w:left="200"/>
      </w:pPr>
      <w:r>
        <w:rPr/>
        <w:br w:type="column"/>
      </w:r>
      <w:r>
        <w:rPr/>
        <w:t>2022-10-28</w:t>
      </w:r>
    </w:p>
    <w:p>
      <w:pPr>
        <w:pStyle w:val="BodyText"/>
        <w:spacing w:line="84" w:lineRule="exact"/>
        <w:ind w:left="200"/>
      </w:pPr>
      <w:r>
        <w:rPr/>
        <w:br w:type="column"/>
      </w:r>
      <w:r>
        <w:rPr/>
        <w:t>sur chant (méthode sans enduction</w:t>
      </w:r>
    </w:p>
    <w:p>
      <w:pPr>
        <w:pStyle w:val="BodyText"/>
        <w:ind w:left="200"/>
      </w:pPr>
      <w:r>
        <w:rPr/>
        <w:t>de cire)</w:t>
      </w:r>
    </w:p>
    <w:p>
      <w:pPr>
        <w:pStyle w:val="BodyText"/>
        <w:spacing w:before="7"/>
        <w:ind w:left="200"/>
      </w:pPr>
      <w:r>
        <w:rPr/>
        <w:pict>
          <v:shape style="position:absolute;margin-left:37.5pt;margin-top:5.442091pt;width:521.3pt;height:104.85pt;mso-position-horizontal-relative:page;mso-position-vertical-relative:paragraph;z-index:251759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4"/>
                    <w:gridCol w:w="2861"/>
                    <w:gridCol w:w="1099"/>
                    <w:gridCol w:w="1495"/>
                    <w:gridCol w:w="2415"/>
                    <w:gridCol w:w="1326"/>
                  </w:tblGrid>
                  <w:tr>
                    <w:trPr>
                      <w:trHeight w:val="635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1" w:type="dxa"/>
                      </w:tcPr>
                      <w:p>
                        <w:pPr>
                          <w:pStyle w:val="TableParagraph"/>
                          <w:ind w:left="355" w:righ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compression de nuage de points basée sur la vidéo (V-PCC) — Amendement 1: Titre manque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spacing w:before="174"/>
                          <w:ind w:left="2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spacing w:before="174"/>
                          <w:ind w:left="2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Navires et technologie maritime</w:t>
                        </w: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before="28"/>
                          <w:ind w:left="50" w:right="4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 23090-12/</w:t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DAmd 1</w:t>
                        </w:r>
                      </w:p>
                    </w:tc>
                    <w:tc>
                      <w:tcPr>
                        <w:tcW w:w="2861" w:type="dxa"/>
                      </w:tcPr>
                      <w:p>
                        <w:pPr>
                          <w:pStyle w:val="TableParagraph"/>
                          <w:spacing w:line="192" w:lineRule="exact" w:before="27"/>
                          <w:ind w:left="355"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Représentation codée de média im- mersifs — Partie 12: Titre manque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5" w:lineRule="exact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2022-10-26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spacing w:before="54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23668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spacing w:before="54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4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2022-10-13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Amendement 1: Titre manque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before="44"/>
                          <w:ind w:left="50" w:right="3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FDIS 23090-15/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DAmd 1</w:t>
                        </w:r>
                      </w:p>
                    </w:tc>
                    <w:tc>
                      <w:tcPr>
                        <w:tcW w:w="2861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355"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Représentation codée de média im- mersifs — Partie 15: Titre manque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2022-11-15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spacing w:before="69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4827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spacing w:before="69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(Révision de ISO 3037:2013)</w:t>
      </w:r>
    </w:p>
    <w:p>
      <w:pPr>
        <w:pStyle w:val="BodyText"/>
        <w:spacing w:line="84" w:lineRule="exact"/>
        <w:ind w:left="200"/>
      </w:pPr>
      <w:r>
        <w:rPr/>
        <w:br w:type="column"/>
      </w:r>
      <w:r>
        <w:rPr/>
        <w:t>2022-10-24</w:t>
      </w:r>
    </w:p>
    <w:p>
      <w:pPr>
        <w:spacing w:after="0" w:line="84" w:lineRule="exact"/>
        <w:sectPr>
          <w:type w:val="continuous"/>
          <w:pgSz w:w="11910" w:h="16840"/>
          <w:pgMar w:top="840" w:bottom="500" w:left="600" w:right="600"/>
          <w:cols w:num="4" w:equalWidth="0">
            <w:col w:w="4084" w:space="94"/>
            <w:col w:w="995" w:space="1719"/>
            <w:col w:w="2559" w:space="80"/>
            <w:col w:w="1179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92" w:lineRule="exact" w:before="113"/>
        <w:ind w:left="200"/>
      </w:pPr>
      <w:r>
        <w:rPr/>
        <w:t>ISO/IEC 23094-</w:t>
      </w:r>
    </w:p>
    <w:p>
      <w:pPr>
        <w:pStyle w:val="BodyText"/>
        <w:ind w:left="200"/>
      </w:pPr>
      <w:r>
        <w:rPr/>
        <w:t>1:2020/DAmd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Amendement 1: Titre</w:t>
      </w:r>
      <w:r>
        <w:rPr>
          <w:spacing w:val="-11"/>
          <w:sz w:val="16"/>
        </w:rPr>
        <w:t> </w:t>
      </w:r>
      <w:r>
        <w:rPr>
          <w:sz w:val="16"/>
        </w:rPr>
        <w:t>manque</w:t>
      </w:r>
    </w:p>
    <w:p>
      <w:pPr>
        <w:pStyle w:val="BodyText"/>
        <w:spacing w:before="88"/>
        <w:ind w:left="200" w:right="18"/>
      </w:pPr>
      <w:r>
        <w:rPr/>
        <w:t>Technologies de l'information — Codage vidéo général — Partie 1: Codage vidéo essentiel — Amen- dement 1: 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/>
        <w:t>2022-10-26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1739" w:val="left" w:leader="none"/>
        </w:tabs>
        <w:ind w:left="1740" w:right="1632" w:hanging="1540"/>
      </w:pPr>
      <w:r>
        <w:rPr/>
        <w:t>ISO 7496-2</w:t>
        <w:tab/>
        <w:t>Titre manque — Partie 2: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303.637787pt;margin-top:11.494994pt;width:254.65pt;height:.25pt;mso-position-horizontal-relative:page;mso-position-vertical-relative:paragraph;z-index:-251560960;mso-wrap-distance-left:0;mso-wrap-distance-right: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1"/>
        </w:rPr>
        <w:t> </w:t>
      </w:r>
      <w:r>
        <w:rPr/>
        <w:t>espace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280" w:space="260"/>
            <w:col w:w="2464" w:space="174"/>
            <w:col w:w="995" w:space="179"/>
            <w:col w:w="5358"/>
          </w:cols>
        </w:sectPr>
      </w:pPr>
    </w:p>
    <w:p>
      <w:pPr>
        <w:pStyle w:val="BodyText"/>
        <w:spacing w:before="87"/>
        <w:ind w:left="200" w:right="38"/>
      </w:pPr>
      <w:r>
        <w:rPr/>
        <w:t>ISO/IEC DIS 11581-7</w:t>
      </w:r>
    </w:p>
    <w:p>
      <w:pPr>
        <w:pStyle w:val="BodyText"/>
        <w:spacing w:line="192" w:lineRule="exact" w:before="87"/>
        <w:ind w:left="200"/>
      </w:pPr>
      <w:r>
        <w:rPr/>
        <w:br w:type="column"/>
      </w:r>
      <w:r>
        <w:rPr/>
        <w:t>Technologies de l'information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Icônes d'interface utilisateur — Partie 7: Icônes utilisées pour </w:t>
      </w:r>
      <w:r>
        <w:rPr>
          <w:spacing w:val="-4"/>
          <w:sz w:val="16"/>
        </w:rPr>
        <w:t>régler </w:t>
      </w:r>
      <w:r>
        <w:rPr>
          <w:sz w:val="16"/>
        </w:rPr>
        <w:t>les modes</w:t>
      </w:r>
      <w:r>
        <w:rPr>
          <w:spacing w:val="-1"/>
          <w:sz w:val="16"/>
        </w:rPr>
        <w:t> </w:t>
      </w:r>
      <w:r>
        <w:rPr>
          <w:sz w:val="16"/>
        </w:rPr>
        <w:t>d'interaction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/>
      </w:pPr>
      <w:r>
        <w:rPr/>
        <w:t>2022-11-24</w:t>
      </w:r>
    </w:p>
    <w:p>
      <w:pPr>
        <w:pStyle w:val="BodyText"/>
        <w:spacing w:before="23"/>
        <w:ind w:left="200" w:right="38"/>
      </w:pPr>
      <w:r>
        <w:rPr/>
        <w:br w:type="column"/>
      </w:r>
      <w:r>
        <w:rPr/>
        <w:t>ISO/FDIS 12604-3</w:t>
      </w:r>
    </w:p>
    <w:p>
      <w:pPr>
        <w:pStyle w:val="BodyText"/>
        <w:spacing w:before="23"/>
        <w:ind w:left="200" w:right="845"/>
      </w:pPr>
      <w:r>
        <w:rPr/>
        <w:br w:type="column"/>
      </w:r>
      <w:r>
        <w:rPr/>
        <w:t>Traitement au sol des aéronefs — Bagages enregistrés — Partie 3: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Ergonomie des postes</w:t>
      </w:r>
      <w:r>
        <w:rPr>
          <w:spacing w:val="-2"/>
        </w:rPr>
        <w:t> </w:t>
      </w:r>
      <w:r>
        <w:rPr/>
        <w:t>de travail</w:t>
        <w:tab/>
        <w:t>2022-10-18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5" w:equalWidth="0">
            <w:col w:w="990" w:space="550"/>
            <w:col w:w="2590" w:space="48"/>
            <w:col w:w="995" w:space="179"/>
            <w:col w:w="824" w:space="716"/>
            <w:col w:w="3818"/>
          </w:cols>
        </w:sectPr>
      </w:pPr>
    </w:p>
    <w:p>
      <w:pPr>
        <w:pStyle w:val="BodyText"/>
        <w:spacing w:before="87"/>
        <w:ind w:left="200" w:right="38"/>
      </w:pPr>
      <w:r>
        <w:rPr/>
        <w:t>ISO/IEC DIS 30134-7</w:t>
      </w:r>
    </w:p>
    <w:p>
      <w:pPr>
        <w:pStyle w:val="BodyText"/>
        <w:spacing w:before="87"/>
        <w:ind w:left="200" w:right="6"/>
      </w:pPr>
      <w:r>
        <w:rPr/>
        <w:br w:type="column"/>
      </w:r>
      <w:r>
        <w:rPr/>
        <w:t>Titre manque — Partie 7: Titre manque</w:t>
      </w:r>
    </w:p>
    <w:p>
      <w:pPr>
        <w:pStyle w:val="BodyText"/>
        <w:spacing w:before="471"/>
        <w:ind w:left="200"/>
      </w:pPr>
      <w:r>
        <w:rPr/>
        <w:br w:type="column"/>
      </w:r>
      <w:r>
        <w:rPr/>
        <w:t>2022-10-25</w:t>
      </w:r>
    </w:p>
    <w:p>
      <w:pPr>
        <w:pStyle w:val="BodyText"/>
        <w:tabs>
          <w:tab w:pos="1539" w:val="left" w:leader="none"/>
        </w:tabs>
        <w:spacing w:line="192" w:lineRule="exact" w:before="23"/>
        <w:ind w:right="101"/>
        <w:jc w:val="right"/>
      </w:pPr>
      <w:r>
        <w:rPr/>
        <w:br w:type="column"/>
      </w:r>
      <w:r>
        <w:rPr/>
        <w:t>ISO/FDIS 15388</w:t>
        <w:tab/>
        <w:t>Systèmes spatiaux — Contrôle</w:t>
      </w:r>
      <w:r>
        <w:rPr>
          <w:spacing w:val="-10"/>
        </w:rPr>
        <w:t> </w:t>
      </w:r>
      <w:r>
        <w:rPr/>
        <w:t>de</w:t>
      </w:r>
    </w:p>
    <w:p>
      <w:pPr>
        <w:pStyle w:val="BodyText"/>
        <w:ind w:right="62"/>
        <w:jc w:val="right"/>
      </w:pPr>
      <w:r>
        <w:rPr/>
        <w:t>la contamination et de la</w:t>
      </w:r>
      <w:r>
        <w:rPr>
          <w:spacing w:val="-8"/>
        </w:rPr>
        <w:t> </w:t>
      </w:r>
      <w:r>
        <w:rPr/>
        <w:t>propreté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740"/>
      </w:pPr>
      <w:r>
        <w:rPr/>
        <w:t>(Révision de ISO 15388:2012)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ISO/FDIS 22010</w:t>
        <w:tab/>
        <w:t>Systèmes spatiaux — Contrôle</w:t>
      </w:r>
      <w:r>
        <w:rPr>
          <w:spacing w:val="-8"/>
        </w:rPr>
        <w:t> </w:t>
      </w:r>
      <w:r>
        <w:rPr/>
        <w:t>des</w:t>
      </w:r>
    </w:p>
    <w:p>
      <w:pPr>
        <w:pStyle w:val="BodyText"/>
        <w:ind w:left="1740"/>
      </w:pPr>
      <w:r>
        <w:rPr/>
        <w:t>propriétés de masse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2022-10-03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2022-10-14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90" w:space="550"/>
            <w:col w:w="2219" w:space="419"/>
            <w:col w:w="995" w:space="179"/>
            <w:col w:w="4072" w:space="107"/>
            <w:col w:w="1179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1"/>
        <w:spacing w:before="385"/>
      </w:pPr>
      <w:r>
        <w:rPr/>
        <w:pict>
          <v:line style="position:absolute;mso-position-horizontal-relative:page;mso-position-vertical-relative:paragraph;z-index:251756544" from="40pt,16.947500pt" to="286.64pt,16.947500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57568" from="40pt,45.459301pt" to="286.64pt,45.459301pt" stroked="true" strokeweight="3pt" strokecolor="#000000">
            <v:stroke dashstyle="solid"/>
            <w10:wrap type="none"/>
          </v:line>
        </w:pict>
      </w:r>
      <w:r>
        <w:rPr/>
        <w:t>FDIS diffusés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200"/>
      </w:pPr>
      <w:r>
        <w:rPr/>
        <w:t>Période du 01 août au 01 septembre 2022</w:t>
      </w:r>
    </w:p>
    <w:p>
      <w:pPr>
        <w:pStyle w:val="BodyText"/>
        <w:spacing w:before="100"/>
        <w:ind w:left="1740"/>
      </w:pPr>
      <w:r>
        <w:rPr/>
        <w:br w:type="column"/>
      </w:r>
      <w:r>
        <w:rPr/>
        <w:t>(Révision de ISO 22010:2007)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ISO/FDIS 24564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03.637787pt;margin-top:-2.306998pt;width:254.65pt;height:.25pt;mso-position-horizontal-relative:page;mso-position-vertical-relative:paragraph;z-index:251758592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-1"/>
        </w:rPr>
        <w:t> </w:t>
      </w:r>
      <w:r>
        <w:rPr/>
        <w:t>routiers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5"/>
        <w:ind w:left="200"/>
      </w:pPr>
      <w:r>
        <w:rPr/>
        <w:t>2022-10-14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016" w:space="2336"/>
            <w:col w:w="3701" w:space="477"/>
            <w:col w:w="1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3"/>
        <w:ind w:left="199" w:right="498"/>
      </w:pPr>
      <w:r>
        <w:rPr/>
        <w:t>ISO/PRF 15830-4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99" w:right="18"/>
      </w:pPr>
      <w:r>
        <w:rPr/>
        <w:t>ISO 6469- 1:2019/FDAmd</w:t>
      </w:r>
    </w:p>
    <w:p>
      <w:pPr>
        <w:pStyle w:val="BodyText"/>
        <w:spacing w:line="192" w:lineRule="exact"/>
        <w:ind w:left="199"/>
      </w:pPr>
      <w:r>
        <w:rPr/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 w:right="274"/>
      </w:pPr>
      <w:r>
        <w:rPr/>
        <w:t>ISO 20766- 6:2019/PRF</w:t>
      </w:r>
    </w:p>
    <w:p>
      <w:pPr>
        <w:pStyle w:val="BodyText"/>
        <w:spacing w:line="192" w:lineRule="exact"/>
        <w:ind w:left="200"/>
      </w:pPr>
      <w:r>
        <w:rPr/>
        <w:t>Amd 1</w:t>
      </w:r>
    </w:p>
    <w:p>
      <w:pPr>
        <w:pStyle w:val="BodyText"/>
        <w:spacing w:line="244" w:lineRule="auto" w:before="100"/>
        <w:ind w:left="200" w:right="-14"/>
      </w:pPr>
      <w:r>
        <w:rPr/>
        <w:br w:type="column"/>
      </w:r>
      <w:r>
        <w:rPr/>
        <w:t>MMEA (analyse des modes de mau- vaise utilisation et de leurs effets) (Révision de ISO 13215-3:1999)</w:t>
      </w:r>
    </w:p>
    <w:p>
      <w:pPr>
        <w:pStyle w:val="BodyText"/>
        <w:spacing w:before="84"/>
        <w:ind w:left="200"/>
      </w:pPr>
      <w:r>
        <w:rPr/>
        <w:pict>
          <v:shape style="position:absolute;margin-left:37.5pt;margin-top:-129.800034pt;width:521.3pt;height:102.95pt;mso-position-horizontal-relative:page;mso-position-vertical-relative:paragraph;z-index:251766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8"/>
                    <w:gridCol w:w="3341"/>
                    <w:gridCol w:w="2038"/>
                    <w:gridCol w:w="2711"/>
                    <w:gridCol w:w="1027"/>
                  </w:tblGrid>
                  <w:tr>
                    <w:trPr>
                      <w:trHeight w:val="576" w:hRule="atLeast"/>
                    </w:trPr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22138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ind w:left="281" w:righ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utilitaires lourds — Stabilité du véhicule pendant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l'utilisation de benne basculante</w:t>
                        </w: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23318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Lait, produits laitiers secs et crème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Détermination de la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teneur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matière grasse 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Méthode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2022-10-06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Méthode d'essai avec table</w:t>
                        </w: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gravimétrique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basculante</w:t>
                        </w:r>
                      </w:p>
                      <w:p>
                        <w:pPr>
                          <w:pStyle w:val="TableParagraph"/>
                          <w:spacing w:line="172" w:lineRule="exact" w:before="87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Réduction du</w:t>
                        </w: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spacing w:before="44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16578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Analyse moléculaire des biomar- queurs — Exigences relatives à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8" w:hRule="atLeast"/>
                    </w:trPr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13215-3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ind w:left="281" w:righ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risque de mauvaise utilisation des systèmes de retenue pour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enfants</w:t>
                        </w:r>
                      </w:p>
                      <w:p>
                        <w:pPr>
                          <w:pStyle w:val="TableParagraph"/>
                          <w:ind w:left="281" w:right="6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3: Prédiction et évalua- tion des mauvaises utilisations </w:t>
                        </w:r>
                        <w:r>
                          <w:rPr>
                            <w:spacing w:val="-6"/>
                            <w:sz w:val="16"/>
                          </w:rPr>
                          <w:t>par</w:t>
                        </w: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ind w:left="255" w:righ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 détection sur microréseaux de séquences d'acides nucléiques spécifiques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16578:2013)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Véhicules routiers — Conception et spécifications de performance </w:t>
      </w:r>
      <w:r>
        <w:rPr>
          <w:spacing w:val="-5"/>
        </w:rPr>
        <w:t>pour </w:t>
      </w:r>
      <w:r>
        <w:rPr/>
        <w:t>le mannequin mondial (World- SID), 50e percentile homme, de choc latéral — Partie 4: Manuel de l'utilisateur</w:t>
      </w:r>
    </w:p>
    <w:p>
      <w:pPr>
        <w:pStyle w:val="BodyText"/>
        <w:spacing w:before="6"/>
        <w:ind w:left="200"/>
      </w:pPr>
      <w:r>
        <w:rPr/>
        <w:t>(Révision de ISO 15830-4:2013)</w:t>
      </w:r>
    </w:p>
    <w:p>
      <w:pPr>
        <w:pStyle w:val="BodyText"/>
        <w:spacing w:before="88"/>
        <w:ind w:left="199" w:right="-6"/>
      </w:pPr>
      <w:r>
        <w:rPr/>
        <w:t>Véhicules routiers électriques — Spécifications de sécurité — Partie 1: Système de stockage d'énergie rechargeable (RESS) — Amende- ment 1: Management de la sécurité de la propagation thermique</w:t>
      </w:r>
    </w:p>
    <w:p>
      <w:pPr>
        <w:pStyle w:val="BodyText"/>
        <w:spacing w:before="86"/>
        <w:ind w:left="200" w:right="-14"/>
      </w:pPr>
      <w:r>
        <w:rPr/>
        <w:t>Véhicules routiers — Équipements pour véhicules utilisant le gaz</w:t>
      </w:r>
    </w:p>
    <w:p>
      <w:pPr>
        <w:pStyle w:val="BodyText"/>
        <w:ind w:left="200" w:right="216"/>
        <w:jc w:val="both"/>
      </w:pPr>
      <w:r>
        <w:rPr/>
        <w:t>de pétrole liquéfié (GPL) </w:t>
      </w:r>
      <w:r>
        <w:rPr>
          <w:spacing w:val="-5"/>
        </w:rPr>
        <w:t>comme </w:t>
      </w:r>
      <w:r>
        <w:rPr/>
        <w:t>combustible — Partie 6: Vannes de contrôle de la surpression — Amendement 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200"/>
      </w:pPr>
      <w:r>
        <w:rPr/>
        <w:t>2022-09-29</w:t>
      </w:r>
    </w:p>
    <w:p>
      <w:pPr>
        <w:pStyle w:val="Heading2"/>
        <w:tabs>
          <w:tab w:pos="1739" w:val="left" w:leader="none"/>
        </w:tabs>
        <w:spacing w:before="192"/>
      </w:pPr>
      <w:r>
        <w:rPr/>
        <w:br w:type="column"/>
      </w: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pict>
          <v:group style="position:absolute;margin-left:303.637787pt;margin-top:-13.108981pt;width:254.65pt;height:.25pt;mso-position-horizontal-relative:page;mso-position-vertical-relative:paragraph;z-index:251763712" coordorigin="6073,-262" coordsize="5093,5">
            <v:line style="position:absolute" from="6073,-260" to="7333,-260" stroked="true" strokeweight=".25pt" strokecolor="#000000">
              <v:stroke dashstyle="solid"/>
            </v:line>
            <v:line style="position:absolute" from="7333,-260" to="7613,-260" stroked="true" strokeweight=".25pt" strokecolor="#000000">
              <v:stroke dashstyle="solid"/>
            </v:line>
            <v:line style="position:absolute" from="7613,-260" to="10146,-260" stroked="true" strokeweight=".25pt" strokecolor="#000000">
              <v:stroke dashstyle="solid"/>
            </v:line>
            <v:line style="position:absolute" from="10146,-260" to="11166,-260" stroked="true" strokeweight=".25pt" strokecolor="#000000">
              <v:stroke dashstyle="solid"/>
            </v:line>
            <w10:wrap type="none"/>
          </v:group>
        </w:pict>
      </w:r>
      <w:r>
        <w:rPr/>
        <w:t>ISO/FDIS 1522</w:t>
        <w:tab/>
        <w:t>Peintures et vernis —</w:t>
      </w:r>
      <w:r>
        <w:rPr>
          <w:spacing w:val="-2"/>
        </w:rPr>
        <w:t> </w:t>
      </w:r>
      <w:r>
        <w:rPr/>
        <w:t>Essai</w:t>
      </w:r>
    </w:p>
    <w:p>
      <w:pPr>
        <w:pStyle w:val="BodyText"/>
        <w:ind w:left="1740"/>
      </w:pPr>
      <w:r>
        <w:rPr/>
        <w:t>d'amortissement du pendule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740"/>
      </w:pPr>
      <w:r>
        <w:rPr/>
        <w:t>(Révision de ISO 1522:2006)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ISO/FDIS 4628-5</w:t>
        <w:tab/>
        <w:t>Peintures et vernis —</w:t>
      </w:r>
      <w:r>
        <w:rPr>
          <w:spacing w:val="-8"/>
        </w:rPr>
        <w:t> </w:t>
      </w:r>
      <w:r>
        <w:rPr/>
        <w:t>Évaluation</w:t>
      </w:r>
    </w:p>
    <w:p>
      <w:pPr>
        <w:pStyle w:val="BodyText"/>
        <w:ind w:left="1740" w:right="20"/>
      </w:pPr>
      <w:r>
        <w:rPr/>
        <w:t>de la quantité et de la dimension des défauts, et de l’intensité des changements uniformes d’aspect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0" w:lineRule="auto" w:before="0" w:after="0"/>
        <w:ind w:left="1740" w:right="160" w:firstLine="0"/>
        <w:jc w:val="left"/>
        <w:rPr>
          <w:sz w:val="16"/>
        </w:rPr>
      </w:pPr>
      <w:r>
        <w:rPr>
          <w:sz w:val="16"/>
        </w:rPr>
        <w:t>Partie 5: Évaluation du </w:t>
      </w:r>
      <w:r>
        <w:rPr>
          <w:spacing w:val="-4"/>
          <w:sz w:val="16"/>
        </w:rPr>
        <w:t>degré </w:t>
      </w:r>
      <w:r>
        <w:rPr>
          <w:sz w:val="16"/>
        </w:rPr>
        <w:t>d’écaillage</w:t>
      </w:r>
    </w:p>
    <w:p>
      <w:pPr>
        <w:pStyle w:val="BodyText"/>
        <w:spacing w:before="6"/>
        <w:ind w:left="1740"/>
      </w:pPr>
      <w:r>
        <w:rPr/>
        <w:t>(Révision de ISO 4628-5:2016)</w:t>
      </w:r>
    </w:p>
    <w:p>
      <w:pPr>
        <w:pStyle w:val="BodyText"/>
        <w:tabs>
          <w:tab w:pos="1739" w:val="left" w:leader="none"/>
        </w:tabs>
        <w:spacing w:before="88"/>
        <w:ind w:left="1740" w:right="198" w:hanging="1540"/>
      </w:pPr>
      <w:r>
        <w:rPr/>
        <w:t>ISO 8130-16</w:t>
        <w:tab/>
        <w:t>Titre manque — Partie 16: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739" w:val="left" w:leader="none"/>
        </w:tabs>
        <w:spacing w:line="192" w:lineRule="exact"/>
        <w:ind w:left="200"/>
        <w:jc w:val="both"/>
      </w:pPr>
      <w:r>
        <w:rPr/>
        <w:t>ISO/FDIS 16053</w:t>
        <w:tab/>
        <w:t>Peintures et vernis — Produits</w:t>
      </w:r>
      <w:r>
        <w:rPr>
          <w:spacing w:val="-11"/>
        </w:rPr>
        <w:t> </w:t>
      </w:r>
      <w:r>
        <w:rPr/>
        <w:t>de</w:t>
      </w:r>
    </w:p>
    <w:p>
      <w:pPr>
        <w:pStyle w:val="BodyText"/>
        <w:ind w:left="1740" w:right="38"/>
        <w:jc w:val="both"/>
      </w:pPr>
      <w:r>
        <w:rPr/>
        <w:t>peinture et systèmes de peinture pour bois en extérieur — Essai de vieillissement naturel</w:t>
      </w:r>
    </w:p>
    <w:p>
      <w:pPr>
        <w:pStyle w:val="BodyText"/>
        <w:spacing w:before="7"/>
        <w:ind w:left="1740"/>
        <w:jc w:val="both"/>
      </w:pPr>
      <w:r>
        <w:rPr/>
        <w:t>(Révision de ISO 16053:2018)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00"/>
      </w:pPr>
      <w:r>
        <w:rPr/>
        <w:t>2022-10-11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2022-10-12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200"/>
      </w:pPr>
      <w:r>
        <w:rPr/>
        <w:t>2022-10-13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242" w:space="298"/>
            <w:col w:w="2562" w:space="76"/>
            <w:col w:w="995" w:space="179"/>
            <w:col w:w="4001" w:space="177"/>
            <w:col w:w="1180"/>
          </w:cols>
        </w:sectPr>
      </w:pPr>
    </w:p>
    <w:p>
      <w:pPr>
        <w:pStyle w:val="BodyText"/>
        <w:spacing w:before="73"/>
        <w:ind w:left="200" w:right="38"/>
      </w:pPr>
      <w:r>
        <w:rPr/>
        <w:t>ISO/PRF 20766-17</w:t>
      </w:r>
    </w:p>
    <w:p>
      <w:pPr>
        <w:pStyle w:val="BodyText"/>
        <w:spacing w:before="73"/>
        <w:ind w:left="200" w:right="12"/>
      </w:pPr>
      <w:r>
        <w:rPr/>
        <w:br w:type="column"/>
      </w:r>
      <w:r>
        <w:rPr/>
        <w:t>Véhicules routiers — Équipements pour véhicules utilisant le gaz</w:t>
      </w:r>
    </w:p>
    <w:p>
      <w:pPr>
        <w:pStyle w:val="BodyText"/>
        <w:ind w:left="200" w:right="29"/>
      </w:pPr>
      <w:r>
        <w:rPr/>
        <w:t>de pétrole liquéfié (GPL) comme combustible — Partie 17: Unité de dosage de gaz</w:t>
      </w:r>
    </w:p>
    <w:p>
      <w:pPr>
        <w:pStyle w:val="BodyText"/>
        <w:spacing w:before="88"/>
        <w:ind w:left="200" w:right="38"/>
      </w:pPr>
      <w:r>
        <w:rPr/>
        <w:br w:type="column"/>
      </w:r>
      <w:r>
        <w:rPr/>
        <w:t>ISO/PRF 11127-6</w:t>
      </w:r>
    </w:p>
    <w:p>
      <w:pPr>
        <w:pStyle w:val="BodyText"/>
        <w:spacing w:before="88"/>
        <w:ind w:left="200" w:right="1273"/>
      </w:pPr>
      <w:r>
        <w:rPr/>
        <w:br w:type="column"/>
      </w:r>
      <w:r>
        <w:rPr/>
        <w:t>Préparation des subjectiles d'acier avant application de peintures et de produits assimilés — Méthodes d'essai pour abrasifs non métal- liques destinés à la préparation par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64" w:space="676"/>
            <w:col w:w="2530" w:space="1283"/>
            <w:col w:w="782" w:space="758"/>
            <w:col w:w="3817"/>
          </w:cols>
        </w:sectPr>
      </w:pPr>
    </w:p>
    <w:p>
      <w:pPr>
        <w:pStyle w:val="BodyText"/>
        <w:spacing w:line="20" w:lineRule="exact"/>
        <w:ind w:left="117" w:right="-118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47"/>
        <w:ind w:left="1740" w:right="38" w:hanging="1541"/>
      </w:pPr>
      <w:r>
        <w:rPr>
          <w:spacing w:val="-3"/>
        </w:rPr>
        <w:t>TC</w:t>
      </w:r>
      <w:r>
        <w:rPr/>
        <w:t> 23</w:t>
        <w:tab/>
        <w:t>Tracteurs et matériels </w:t>
      </w:r>
      <w:r>
        <w:rPr>
          <w:spacing w:val="-3"/>
        </w:rPr>
        <w:t>agricoles </w:t>
      </w:r>
      <w:r>
        <w:rPr/>
        <w:t>et</w:t>
      </w:r>
      <w:r>
        <w:rPr>
          <w:spacing w:val="-1"/>
        </w:rPr>
        <w:t> </w:t>
      </w:r>
      <w:r>
        <w:rPr/>
        <w:t>forestiers</w:t>
      </w:r>
    </w:p>
    <w:p>
      <w:pPr>
        <w:pStyle w:val="BodyText"/>
        <w:ind w:left="200" w:right="1353"/>
      </w:pPr>
      <w:r>
        <w:rPr/>
        <w:br w:type="column"/>
      </w:r>
      <w:r>
        <w:rPr/>
        <w:t>projection — Partie 6: Détermina- tion des contaminants solubles dans l'eau par conductimétrie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093" w:space="2800"/>
            <w:col w:w="3817"/>
          </w:cols>
        </w:sectPr>
      </w:pPr>
    </w:p>
    <w:p>
      <w:pPr>
        <w:pStyle w:val="BodyText"/>
        <w:spacing w:before="5"/>
        <w:ind w:left="200" w:right="38"/>
      </w:pPr>
      <w:r>
        <w:rPr/>
        <w:t>ISO/PRF 23316-1</w:t>
      </w:r>
    </w:p>
    <w:p>
      <w:pPr>
        <w:pStyle w:val="BodyText"/>
        <w:spacing w:before="5"/>
        <w:ind w:left="200"/>
      </w:pPr>
      <w:r>
        <w:rPr/>
        <w:br w:type="column"/>
      </w:r>
      <w:r>
        <w:rPr/>
        <w:t>Titre manque — Partie 1:</w:t>
      </w:r>
    </w:p>
    <w:p>
      <w:pPr>
        <w:pStyle w:val="BodyText"/>
        <w:spacing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92" w:lineRule="exact"/>
        <w:ind w:left="200"/>
      </w:pPr>
      <w:r>
        <w:rPr/>
        <w:t>ISO/FDIS</w:t>
      </w:r>
    </w:p>
    <w:p>
      <w:pPr>
        <w:pStyle w:val="BodyText"/>
        <w:spacing w:before="5"/>
        <w:ind w:left="200"/>
      </w:pPr>
      <w:r>
        <w:rPr/>
        <w:br w:type="column"/>
      </w:r>
      <w:r>
        <w:rPr/>
        <w:t>(Révision de ISO 11127-6:2011)</w:t>
      </w:r>
    </w:p>
    <w:p>
      <w:pPr>
        <w:pStyle w:val="BodyText"/>
        <w:spacing w:line="192" w:lineRule="exact" w:before="88"/>
        <w:ind w:left="200"/>
      </w:pPr>
      <w:r>
        <w:rPr/>
        <w:t>Préparation des subjectiles d'acier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1893" w:space="1920"/>
            <w:col w:w="824" w:space="715"/>
            <w:col w:w="3818"/>
          </w:cols>
        </w:sectPr>
      </w:pPr>
    </w:p>
    <w:p>
      <w:pPr>
        <w:pStyle w:val="BodyText"/>
        <w:tabs>
          <w:tab w:pos="5212" w:val="left" w:leader="none"/>
          <w:tab w:pos="5552" w:val="left" w:leader="none"/>
        </w:tabs>
        <w:spacing w:line="190" w:lineRule="exact"/>
        <w:ind w:left="120"/>
      </w:pPr>
      <w:r>
        <w:rPr>
          <w:u w:val="single"/>
        </w:rPr>
        <w:t> </w:t>
        <w:tab/>
      </w:r>
      <w:r>
        <w:rPr/>
        <w:tab/>
        <w:t>11127-7</w:t>
      </w:r>
    </w:p>
    <w:p>
      <w:pPr>
        <w:pStyle w:val="Heading2"/>
        <w:tabs>
          <w:tab w:pos="1739" w:val="left" w:leader="none"/>
        </w:tabs>
        <w:spacing w:before="0"/>
        <w:ind w:left="1740" w:right="2031" w:hanging="1541"/>
      </w:pPr>
      <w:r>
        <w:rPr>
          <w:spacing w:val="-3"/>
        </w:rPr>
        <w:t>TC</w:t>
      </w:r>
      <w:r>
        <w:rPr/>
        <w:t> 24</w:t>
        <w:tab/>
        <w:t>Caractérisation des particules, </w:t>
      </w:r>
      <w:r>
        <w:rPr>
          <w:spacing w:val="-14"/>
        </w:rPr>
        <w:t>y </w:t>
      </w:r>
      <w:r>
        <w:rPr/>
        <w:t>compris le</w:t>
      </w:r>
      <w:r>
        <w:rPr>
          <w:spacing w:val="-1"/>
        </w:rPr>
        <w:t> </w:t>
      </w:r>
      <w:r>
        <w:rPr/>
        <w:t>tamisage</w:t>
      </w:r>
    </w:p>
    <w:p>
      <w:pPr>
        <w:pStyle w:val="BodyText"/>
        <w:tabs>
          <w:tab w:pos="1739" w:val="left" w:leader="none"/>
        </w:tabs>
        <w:spacing w:line="192" w:lineRule="exact" w:before="80"/>
        <w:ind w:left="200"/>
      </w:pPr>
      <w:r>
        <w:rPr/>
        <w:t>ISO/PRF 9277</w:t>
        <w:tab/>
        <w:t>Détermination de l'aire</w:t>
      </w:r>
      <w:r>
        <w:rPr>
          <w:spacing w:val="-1"/>
        </w:rPr>
        <w:t> </w:t>
      </w:r>
      <w:r>
        <w:rPr/>
        <w:t>massique</w:t>
      </w:r>
    </w:p>
    <w:p>
      <w:pPr>
        <w:pStyle w:val="BodyText"/>
        <w:spacing w:line="244" w:lineRule="auto"/>
        <w:ind w:left="1739" w:right="2070"/>
        <w:jc w:val="both"/>
      </w:pPr>
      <w:r>
        <w:rPr/>
        <w:t>(surface spécifique) des solides par adsorption de gaz — Méthode BET (Révision de ISO 9277:2010)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20" w:right="17"/>
      </w:pPr>
      <w:r>
        <w:rPr/>
        <w:br w:type="column"/>
      </w:r>
      <w:r>
        <w:rPr/>
        <w:t>avant application de peintures et de produits assimilés — Méthodes d'essai pour abrasifs non métal- liques destinés à la préparation par projection — Partie 7: Détermina- tion des chlorures solubles dans l'eau</w:t>
      </w:r>
    </w:p>
    <w:p>
      <w:pPr>
        <w:pStyle w:val="BodyText"/>
        <w:spacing w:before="6"/>
        <w:ind w:left="120"/>
      </w:pPr>
      <w:r>
        <w:rPr/>
        <w:pict>
          <v:group style="position:absolute;margin-left:303.637787pt;margin-top:11.791107pt;width:254.65pt;height:.25pt;mso-position-horizontal-relative:page;mso-position-vertical-relative:paragraph;z-index:251764736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t>(Révision de ISO 11127-7:2011)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left="120"/>
      </w:pPr>
      <w:r>
        <w:rPr/>
        <w:t>2022-10-26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6135" w:space="838"/>
            <w:col w:w="2481" w:space="157"/>
            <w:col w:w="1099"/>
          </w:cols>
        </w:sectPr>
      </w:pPr>
    </w:p>
    <w:p>
      <w:pPr>
        <w:pStyle w:val="Heading2"/>
        <w:tabs>
          <w:tab w:pos="1739" w:val="left" w:leader="none"/>
        </w:tabs>
        <w:spacing w:before="18"/>
        <w:ind w:left="1740" w:right="119" w:hanging="1541"/>
        <w:jc w:val="both"/>
      </w:pPr>
      <w:r>
        <w:rPr>
          <w:spacing w:val="-3"/>
        </w:rPr>
        <w:t>TC</w:t>
      </w:r>
      <w:r>
        <w:rPr/>
        <w:t> 28</w:t>
        <w:tab/>
        <w:t>Produits pétroliers et produits connexes, combustibles et lu- brifiants d’origine </w:t>
      </w:r>
      <w:r>
        <w:rPr>
          <w:spacing w:val="-3"/>
        </w:rPr>
        <w:t>synthétique </w:t>
      </w:r>
      <w:r>
        <w:rPr/>
        <w:t>ou</w:t>
      </w:r>
      <w:r>
        <w:rPr>
          <w:spacing w:val="-1"/>
        </w:rPr>
        <w:t> </w:t>
      </w:r>
      <w:r>
        <w:rPr/>
        <w:t>biologique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  <w:jc w:val="both"/>
      </w:pPr>
      <w:r>
        <w:rPr/>
        <w:t>ISO/PRF 3679</w:t>
        <w:tab/>
        <w:t>Détermination du point</w:t>
      </w:r>
      <w:r>
        <w:rPr>
          <w:spacing w:val="-2"/>
        </w:rPr>
        <w:t> </w:t>
      </w:r>
      <w:r>
        <w:rPr/>
        <w:t>d'éclair</w:t>
      </w:r>
    </w:p>
    <w:p>
      <w:pPr>
        <w:pStyle w:val="BodyText"/>
        <w:ind w:left="1740" w:right="-19"/>
      </w:pPr>
      <w:r>
        <w:rPr/>
        <w:t>–Détermination de l'éclair de type passe / ne passe pas et méthode du point d'éclair en vase clos à petite échelle</w:t>
      </w:r>
    </w:p>
    <w:p>
      <w:pPr>
        <w:pStyle w:val="BodyText"/>
        <w:spacing w:before="7"/>
        <w:ind w:left="1739"/>
      </w:pPr>
      <w:r>
        <w:rPr/>
        <w:t>(Révision de ISO 3679:2015)</w:t>
      </w:r>
    </w:p>
    <w:p>
      <w:pPr>
        <w:pStyle w:val="BodyText"/>
        <w:tabs>
          <w:tab w:pos="1739" w:val="left" w:leader="none"/>
        </w:tabs>
        <w:spacing w:line="192" w:lineRule="exact" w:before="87"/>
        <w:ind w:left="199"/>
      </w:pPr>
      <w:r>
        <w:rPr/>
        <w:t>ISO/FDIS 7278-2</w:t>
        <w:tab/>
        <w:t>Systèmes de mesurage</w:t>
      </w:r>
      <w:r>
        <w:rPr>
          <w:spacing w:val="-5"/>
        </w:rPr>
        <w:t> </w:t>
      </w:r>
      <w:r>
        <w:rPr/>
        <w:t>des</w:t>
      </w:r>
    </w:p>
    <w:p>
      <w:pPr>
        <w:pStyle w:val="BodyText"/>
        <w:ind w:left="1739" w:right="2"/>
      </w:pPr>
      <w:r>
        <w:rPr/>
        <w:t>produits pétroliers — Partie 2: Con- ception, étalonnage et fonctionne-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192" w:lineRule="exact"/>
        <w:ind w:left="200"/>
      </w:pPr>
      <w:r>
        <w:rPr/>
        <w:pict>
          <v:shape style="position:absolute;margin-left:303.637787pt;margin-top:39.200008pt;width:254.65pt;height:67.45pt;mso-position-horizontal-relative:page;mso-position-vertical-relative:paragraph;z-index:251767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2977"/>
                    <w:gridCol w:w="974"/>
                  </w:tblGrid>
                  <w:tr>
                    <w:trPr>
                      <w:trHeight w:val="236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>
                        <w:pPr>
                          <w:pStyle w:val="TableParagraph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Méthode d'essai générale</w:t>
                        </w:r>
                      </w:p>
                    </w:tc>
                    <w:tc>
                      <w:tcPr>
                        <w:tcW w:w="97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77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Matériaux pour l'image — Ré-</w:t>
                        </w: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1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18951-2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477" w:righ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sistance à la rayure des épreuves photographiques — Partie 2: Méth- ode d'essai au scléromètre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2022-10-14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4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Acoustique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2022-09-27</w:t>
      </w:r>
    </w:p>
    <w:p>
      <w:pPr>
        <w:pStyle w:val="Heading2"/>
        <w:tabs>
          <w:tab w:pos="1739" w:val="left" w:leader="none"/>
        </w:tabs>
        <w:spacing w:before="83"/>
        <w:ind w:left="1740" w:right="78" w:hanging="1541"/>
      </w:pPr>
      <w:r>
        <w:rPr/>
        <w:br w:type="column"/>
      </w:r>
      <w:r>
        <w:rPr>
          <w:spacing w:val="-3"/>
        </w:rPr>
        <w:t>TC</w:t>
      </w:r>
      <w:r>
        <w:rPr/>
        <w:t> 41</w:t>
        <w:tab/>
        <w:t>Poulies et courroies (y </w:t>
      </w:r>
      <w:r>
        <w:rPr>
          <w:spacing w:val="-3"/>
        </w:rPr>
        <w:t>compris </w:t>
      </w:r>
      <w:r>
        <w:rPr/>
        <w:t>les courroies</w:t>
      </w:r>
      <w:r>
        <w:rPr>
          <w:spacing w:val="-2"/>
        </w:rPr>
        <w:t> </w:t>
      </w:r>
      <w:r>
        <w:rPr/>
        <w:t>trapézoïdales)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7623</w:t>
        <w:tab/>
        <w:t>Courroies transporteuses à</w:t>
      </w:r>
      <w:r>
        <w:rPr>
          <w:spacing w:val="-2"/>
        </w:rPr>
        <w:t> </w:t>
      </w:r>
      <w:r>
        <w:rPr/>
        <w:t>câbles</w:t>
      </w:r>
    </w:p>
    <w:p>
      <w:pPr>
        <w:pStyle w:val="BodyText"/>
        <w:spacing w:line="242" w:lineRule="auto"/>
        <w:ind w:left="1740" w:right="17"/>
      </w:pPr>
      <w:r>
        <w:rPr/>
        <w:t>d'acier — Essai d'adhérence des câbles dans l'enrobage — Essai ini- tial et après traitement thermique (Révision de ISO 7623:2015)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ISO/FDIS 23586</w:t>
        <w:tab/>
        <w:t>Courroies transporteuses - Ré-</w:t>
      </w:r>
    </w:p>
    <w:p>
      <w:pPr>
        <w:pStyle w:val="BodyText"/>
        <w:ind w:left="1740" w:right="15"/>
      </w:pPr>
      <w:r>
        <w:rPr/>
        <w:pict>
          <v:group style="position:absolute;margin-left:303.637787pt;margin-top:30.690994pt;width:254.65pt;height:.25pt;mso-position-horizontal-relative:page;mso-position-vertical-relative:paragraph;z-index:251765760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sistance au roulement par suite d'enfoncement relative à la largeur de courroie - Exigences et essais</w:t>
      </w:r>
    </w:p>
    <w:p>
      <w:pPr>
        <w:pStyle w:val="Heading2"/>
        <w:tabs>
          <w:tab w:pos="1739" w:val="left" w:leader="none"/>
        </w:tabs>
        <w:spacing w:before="82"/>
      </w:pPr>
      <w:r>
        <w:rPr>
          <w:spacing w:val="-3"/>
        </w:rPr>
        <w:t>TC</w:t>
      </w:r>
      <w:r>
        <w:rPr/>
        <w:t> 42</w:t>
        <w:tab/>
        <w:t>Photographie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/>
        <w:t>2022-10-05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2022-10-05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09" w:space="69"/>
            <w:col w:w="995" w:space="179"/>
            <w:col w:w="4095" w:space="83"/>
            <w:col w:w="1180"/>
          </w:cols>
        </w:sectPr>
      </w:pPr>
    </w:p>
    <w:p>
      <w:pPr>
        <w:pStyle w:val="BodyText"/>
        <w:spacing w:line="192" w:lineRule="exact"/>
        <w:ind w:left="1740"/>
      </w:pPr>
      <w:r>
        <w:rPr/>
        <w:t>ment des tubes étalons</w:t>
      </w:r>
    </w:p>
    <w:p>
      <w:pPr>
        <w:pStyle w:val="BodyText"/>
        <w:spacing w:before="7"/>
        <w:ind w:left="1740" w:right="38"/>
      </w:pPr>
      <w:r>
        <w:rPr/>
        <w:pict>
          <v:group style="position:absolute;margin-left:36pt;margin-top:21.441002pt;width:254.65pt;height:.25pt;mso-position-horizontal-relative:page;mso-position-vertical-relative:paragraph;z-index:251762688" coordorigin="720,429" coordsize="5093,5">
            <v:line style="position:absolute" from="720,431" to="1980,431" stroked="true" strokeweight=".25pt" strokecolor="#000000">
              <v:stroke dashstyle="solid"/>
            </v:line>
            <v:line style="position:absolute" from="1980,431" to="2260,431" stroked="true" strokeweight=".25pt" strokecolor="#000000">
              <v:stroke dashstyle="solid"/>
            </v:line>
            <v:line style="position:absolute" from="2260,431" to="4793,431" stroked="true" strokeweight=".25pt" strokecolor="#000000">
              <v:stroke dashstyle="solid"/>
            </v:line>
            <v:line style="position:absolute" from="4793,431" to="5813,431" stroked="true" strokeweight=".25pt" strokecolor="#000000">
              <v:stroke dashstyle="solid"/>
            </v:line>
            <w10:wrap type="none"/>
          </v:group>
        </w:pict>
      </w:r>
      <w:r>
        <w:rPr/>
        <w:t>(Révision de ISO 7278-4:1999, ISO 7278-2:1988)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34</w:t>
        <w:tab/>
        <w:t>Produits</w:t>
      </w:r>
      <w:r>
        <w:rPr>
          <w:spacing w:val="-1"/>
        </w:rPr>
        <w:t> </w:t>
      </w:r>
      <w:r>
        <w:rPr/>
        <w:t>alimentaires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ISO/FDIS 24583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"/>
      </w:pPr>
      <w:r>
        <w:rPr/>
        <w:t>2022-10-11</w:t>
      </w:r>
    </w:p>
    <w:p>
      <w:pPr>
        <w:pStyle w:val="BodyText"/>
        <w:spacing w:before="15"/>
        <w:ind w:left="200" w:right="38"/>
      </w:pPr>
      <w:r>
        <w:rPr/>
        <w:br w:type="column"/>
      </w:r>
      <w:r>
        <w:rPr/>
        <w:t>ISO/FDIS 18951-1</w:t>
      </w:r>
    </w:p>
    <w:p>
      <w:pPr>
        <w:pStyle w:val="BodyText"/>
        <w:spacing w:before="15"/>
        <w:ind w:left="200" w:right="13"/>
      </w:pPr>
      <w:r>
        <w:rPr/>
        <w:br w:type="column"/>
      </w:r>
      <w:r>
        <w:rPr/>
        <w:t>Matériaux pour l'image — Ré- sistance à la rayure des épreuves photographiques — Partie 1: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200"/>
      </w:pPr>
      <w:r>
        <w:rPr/>
        <w:t>2022-10-21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000" w:space="178"/>
            <w:col w:w="995" w:space="179"/>
            <w:col w:w="824" w:space="716"/>
            <w:col w:w="2401" w:space="238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ISO/FDIS 10447</w:t>
        <w:tab/>
        <w:t>Soudage par résistance —</w:t>
      </w:r>
      <w:r>
        <w:rPr>
          <w:spacing w:val="-2"/>
        </w:rPr>
        <w:t> </w:t>
      </w:r>
      <w:r>
        <w:rPr/>
        <w:t>Essais</w:t>
      </w:r>
    </w:p>
    <w:p>
      <w:pPr>
        <w:pStyle w:val="BodyText"/>
        <w:ind w:left="1740" w:right="125"/>
      </w:pPr>
      <w:r>
        <w:rPr/>
        <w:t>des soudures — Essais de pelage et de déboutonnage au burin ap-</w:t>
      </w:r>
    </w:p>
    <w:p>
      <w:pPr>
        <w:pStyle w:val="BodyText"/>
        <w:spacing w:line="244" w:lineRule="auto"/>
        <w:ind w:left="1740"/>
      </w:pPr>
      <w:r>
        <w:rPr/>
        <w:t>pliqués aux soudures par </w:t>
      </w:r>
      <w:r>
        <w:rPr>
          <w:spacing w:val="-3"/>
        </w:rPr>
        <w:t>résistance </w:t>
      </w:r>
      <w:r>
        <w:rPr/>
        <w:t>par points et par bossages (Révision de ISO 10447:2015)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9455-1</w:t>
        <w:tab/>
        <w:t>Flux de brasage tendre —</w:t>
      </w:r>
      <w:r>
        <w:rPr>
          <w:spacing w:val="-4"/>
        </w:rPr>
        <w:t> </w:t>
      </w:r>
      <w:r>
        <w:rPr/>
        <w:t>Méth-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00"/>
      </w:pPr>
      <w:r>
        <w:rPr/>
        <w:t>2022-10-26</w:t>
      </w:r>
    </w:p>
    <w:p>
      <w:pPr>
        <w:pStyle w:val="BodyText"/>
        <w:spacing w:before="100"/>
        <w:ind w:left="1739" w:right="1289"/>
      </w:pPr>
      <w:r>
        <w:rPr/>
        <w:br w:type="column"/>
      </w:r>
      <w:r>
        <w:rPr/>
        <w:t>et de métal — Détermination de la résistance au cisaillement en trac- tion — Amendement 1: Données de fidélité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/>
        <w:pict>
          <v:shape style="position:absolute;margin-left:35.5pt;margin-top:-122.498032pt;width:521.3pt;height:83.85pt;mso-position-horizontal-relative:page;mso-position-vertical-relative:paragraph;z-index:251776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8"/>
                    <w:gridCol w:w="2764"/>
                    <w:gridCol w:w="1113"/>
                    <w:gridCol w:w="1525"/>
                    <w:gridCol w:w="2692"/>
                    <w:gridCol w:w="978"/>
                  </w:tblGrid>
                  <w:tr>
                    <w:trPr>
                      <w:trHeight w:val="576" w:hRule="atLeast"/>
                    </w:trPr>
                    <w:tc>
                      <w:tcPr>
                        <w:tcW w:w="1358" w:type="dxa"/>
                      </w:tcPr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362-1</w:t>
                        </w:r>
                      </w:p>
                    </w:tc>
                    <w:tc>
                      <w:tcPr>
                        <w:tcW w:w="2764" w:type="dxa"/>
                      </w:tcPr>
                      <w:p>
                        <w:pPr>
                          <w:pStyle w:val="TableParagraph"/>
                          <w:ind w:left="271" w:right="2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Acoustique — Méthode d'ingénierie pour le mesurage du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bruit émis par les véhicules routiers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2022-10-20</w:t>
                        </w:r>
                      </w:p>
                    </w:tc>
                    <w:tc>
                      <w:tcPr>
                        <w:tcW w:w="1525" w:type="dxa"/>
                      </w:tcPr>
                      <w:p>
                        <w:pPr>
                          <w:pStyle w:val="TableParagraph"/>
                          <w:ind w:left="2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24048</w:t>
                        </w:r>
                      </w:p>
                    </w:tc>
                    <w:tc>
                      <w:tcPr>
                        <w:tcW w:w="2692" w:type="dxa"/>
                      </w:tcPr>
                      <w:p>
                        <w:pPr>
                          <w:pStyle w:val="TableParagraph"/>
                          <w:ind w:left="222" w:righ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Plastiques — Détermination de la teneur en acrylonitrile lié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dans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 phase continue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d'acrylonitrile-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2022-10-27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>
                        <w:pPr>
                          <w:pStyle w:val="TableParagraph"/>
                          <w:ind w:left="2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accélération — Partie 1: Catégo- ries M et N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2" w:type="dxa"/>
                      </w:tcPr>
                      <w:p>
                        <w:pPr>
                          <w:pStyle w:val="TableParagraph"/>
                          <w:ind w:left="222" w:righ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butadiène-styrène (ABS) par la méthode de combustion Dumas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135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44</w:t>
                        </w:r>
                      </w:p>
                    </w:tc>
                    <w:tc>
                      <w:tcPr>
                        <w:tcW w:w="276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362-1:2015)</w:t>
                        </w:r>
                      </w:p>
                      <w:p>
                        <w:pPr>
                          <w:pStyle w:val="TableParagraph"/>
                          <w:spacing w:line="182" w:lineRule="exact" w:before="83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Soudage et techniques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>
                        <w:pPr>
                          <w:pStyle w:val="TableParagraph"/>
                          <w:spacing w:line="192" w:lineRule="exact" w:before="44"/>
                          <w:ind w:left="2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22841:2021/</w:t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ind w:left="2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Amd 1</w:t>
                        </w:r>
                      </w:p>
                    </w:tc>
                    <w:tc>
                      <w:tcPr>
                        <w:tcW w:w="2692" w:type="dxa"/>
                      </w:tcPr>
                      <w:p>
                        <w:pPr>
                          <w:pStyle w:val="TableParagraph"/>
                          <w:spacing w:line="192" w:lineRule="exact" w:before="44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Composites et fibres de renfort</w:t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Assemblages de plastiques ren-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>
                        <w:pPr>
                          <w:pStyle w:val="TableParagraph"/>
                          <w:spacing w:line="196" w:lineRule="exact" w:before="14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connexes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2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forcés de fibres de carbone (CFRP)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79</w:t>
        <w:tab/>
        <w:t>Métaux légers et leurs alliages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21334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101" w:space="77"/>
            <w:col w:w="995" w:space="179"/>
            <w:col w:w="5358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2" w:lineRule="exact"/>
        <w:ind w:left="1740"/>
      </w:pPr>
      <w:r>
        <w:rPr/>
        <w:pict>
          <v:shape style="position:absolute;margin-left:305.137787pt;margin-top:11.798019pt;width:251.65pt;height:65.4pt;mso-position-horizontal-relative:page;mso-position-vertical-relative:paragraph;z-index:251777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4"/>
                    <w:gridCol w:w="2758"/>
                    <w:gridCol w:w="941"/>
                  </w:tblGrid>
                  <w:tr>
                    <w:trPr>
                      <w:trHeight w:val="689" w:hRule="atLeast"/>
                    </w:trPr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83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ind w:left="256" w:right="4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Matériel et équipements de sports et autres activités de loisirs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23659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Installations sportives et récréatives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Parcs de trampolines — Exi-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gences de sécurité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odes d'essai — Partie 1:</w:t>
      </w:r>
      <w:r>
        <w:rPr>
          <w:spacing w:val="-4"/>
        </w:rPr>
        <w:t> </w:t>
      </w:r>
      <w:r>
        <w:rPr/>
        <w:t>Dosage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1740" w:right="206"/>
        <w:jc w:val="both"/>
      </w:pPr>
      <w:r>
        <w:rPr/>
        <w:t>des matières non volatiles </w:t>
      </w:r>
      <w:r>
        <w:rPr>
          <w:spacing w:val="-6"/>
        </w:rPr>
        <w:t>par </w:t>
      </w:r>
      <w:r>
        <w:rPr/>
        <w:t>gravimétrie</w:t>
      </w:r>
    </w:p>
    <w:p>
      <w:pPr>
        <w:pStyle w:val="BodyText"/>
        <w:spacing w:before="8"/>
        <w:ind w:left="1740"/>
        <w:jc w:val="both"/>
      </w:pPr>
      <w:r>
        <w:rPr/>
        <w:t>(Révision de ISO 9455-1:1990)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  <w:jc w:val="both"/>
      </w:pPr>
      <w:r>
        <w:rPr/>
        <w:t>ISO/FDIS 9455-6</w:t>
        <w:tab/>
        <w:t>Flux de brasage tendre —</w:t>
      </w:r>
      <w:r>
        <w:rPr>
          <w:spacing w:val="-6"/>
        </w:rPr>
        <w:t> </w:t>
      </w:r>
      <w:r>
        <w:rPr/>
        <w:t>Méth-</w:t>
      </w:r>
    </w:p>
    <w:p>
      <w:pPr>
        <w:pStyle w:val="BodyText"/>
        <w:ind w:left="1740" w:right="84"/>
        <w:jc w:val="both"/>
      </w:pPr>
      <w:r>
        <w:rPr/>
        <w:t>odes d'essai — Partie 6: Dosage et détection des halogénures (à l'exception des fluorures)</w:t>
      </w:r>
    </w:p>
    <w:p>
      <w:pPr>
        <w:pStyle w:val="BodyText"/>
        <w:ind w:left="200"/>
      </w:pPr>
      <w:r>
        <w:rPr/>
        <w:br w:type="column"/>
      </w:r>
      <w:r>
        <w:rPr/>
        <w:t>2022-10-28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2022-10-28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928" w:space="250"/>
            <w:col w:w="6532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79" w:lineRule="exact" w:before="7"/>
        <w:ind w:left="1740"/>
      </w:pPr>
      <w:r>
        <w:rPr/>
        <w:t>(Révision de ISO 9455-6:1995)</w:t>
        <w:tab/>
      </w:r>
      <w:r>
        <w:rPr>
          <w:u w:val="single"/>
        </w:rPr>
        <w:t> </w:t>
        <w:tab/>
      </w:r>
    </w:p>
    <w:p>
      <w:pPr>
        <w:spacing w:after="0" w:line="179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 w:before="101"/>
        <w:ind w:left="200"/>
      </w:pPr>
      <w:r>
        <w:rPr/>
        <w:t>ISO/FDIS 11745</w:t>
        <w:tab/>
        <w:t>Brasage fort pour</w:t>
      </w:r>
      <w:r>
        <w:rPr>
          <w:spacing w:val="-1"/>
        </w:rPr>
        <w:t> </w:t>
      </w:r>
      <w:r>
        <w:rPr/>
        <w:t>applications</w:t>
      </w:r>
    </w:p>
    <w:p>
      <w:pPr>
        <w:pStyle w:val="BodyText"/>
        <w:spacing w:line="242" w:lineRule="auto"/>
        <w:ind w:left="1740" w:right="17"/>
      </w:pPr>
      <w:r>
        <w:rPr/>
        <w:pict>
          <v:group style="position:absolute;margin-left:36pt;margin-top:59.890984pt;width:254.65pt;height:.25pt;mso-position-horizontal-relative:page;mso-position-vertical-relative:paragraph;z-index:251772928" coordorigin="720,1198" coordsize="5093,5">
            <v:line style="position:absolute" from="720,1200" to="1980,1200" stroked="true" strokeweight=".25pt" strokecolor="#000000">
              <v:stroke dashstyle="solid"/>
            </v:line>
            <v:line style="position:absolute" from="1980,1200" to="2260,1200" stroked="true" strokeweight=".25pt" strokecolor="#000000">
              <v:stroke dashstyle="solid"/>
            </v:line>
            <v:line style="position:absolute" from="2260,1200" to="4793,1200" stroked="true" strokeweight=".25pt" strokecolor="#000000">
              <v:stroke dashstyle="solid"/>
            </v:line>
            <v:line style="position:absolute" from="4793,1200" to="5813,1200" stroked="true" strokeweight=".25pt" strokecolor="#000000">
              <v:stroke dashstyle="solid"/>
            </v:line>
            <w10:wrap type="none"/>
          </v:group>
        </w:pict>
      </w:r>
      <w:r>
        <w:rPr/>
        <w:t>aérospatiales — Épreuve de qualification des braseurs et des opérateurs braseurs — Brasage fort des composants métalliques (Révision de ISO 11745:2010/Amd 1:2015, ISO 11745:2010)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48</w:t>
        <w:tab/>
        <w:t>Équipement de</w:t>
      </w:r>
      <w:r>
        <w:rPr>
          <w:spacing w:val="-8"/>
        </w:rPr>
        <w:t> </w:t>
      </w:r>
      <w:r>
        <w:rPr/>
        <w:t>laboratoire</w:t>
      </w:r>
    </w:p>
    <w:p>
      <w:pPr>
        <w:pStyle w:val="BodyText"/>
        <w:tabs>
          <w:tab w:pos="1739" w:val="left" w:leader="none"/>
        </w:tabs>
        <w:spacing w:line="119" w:lineRule="exact" w:before="83"/>
        <w:ind w:left="200"/>
      </w:pPr>
      <w:r>
        <w:rPr/>
        <w:t>ISO/DTR</w:t>
      </w:r>
      <w:r>
        <w:rPr>
          <w:spacing w:val="-2"/>
        </w:rPr>
        <w:t> </w:t>
      </w:r>
      <w:r>
        <w:rPr/>
        <w:t>16153</w:t>
        <w:tab/>
        <w:t>Détermination de l'incertitude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"/>
      </w:pPr>
      <w:r>
        <w:rPr/>
        <w:t>2022-10-13</w:t>
      </w:r>
    </w:p>
    <w:p>
      <w:pPr>
        <w:pStyle w:val="Heading2"/>
        <w:tabs>
          <w:tab w:pos="1739" w:val="left" w:leader="none"/>
        </w:tabs>
        <w:spacing w:before="0"/>
        <w:ind w:left="1740" w:right="1270" w:hanging="1541"/>
      </w:pPr>
      <w:r>
        <w:rPr/>
        <w:br w:type="column"/>
      </w:r>
      <w:r>
        <w:rPr>
          <w:spacing w:val="-3"/>
        </w:rPr>
        <w:t>TC</w:t>
      </w:r>
      <w:r>
        <w:rPr/>
        <w:t> 85</w:t>
        <w:tab/>
        <w:t>Énergie nucléaire,</w:t>
      </w:r>
      <w:r>
        <w:rPr>
          <w:spacing w:val="-19"/>
        </w:rPr>
        <w:t> </w:t>
      </w:r>
      <w:r>
        <w:rPr/>
        <w:t>technologies nucléaires, et</w:t>
      </w:r>
      <w:r>
        <w:rPr>
          <w:spacing w:val="-3"/>
        </w:rPr>
        <w:t> </w:t>
      </w:r>
      <w:r>
        <w:rPr/>
        <w:t>radioprotection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294"/>
        <w:jc w:val="right"/>
      </w:pPr>
      <w:r>
        <w:rPr/>
        <w:t>ISO/FDIS 6980-1</w:t>
        <w:tab/>
        <w:t>Énergie nucléaire —</w:t>
      </w:r>
      <w:r>
        <w:rPr>
          <w:spacing w:val="-9"/>
        </w:rPr>
        <w:t> </w:t>
      </w:r>
      <w:r>
        <w:rPr/>
        <w:t>Rayonnement</w:t>
      </w:r>
    </w:p>
    <w:p>
      <w:pPr>
        <w:pStyle w:val="BodyText"/>
        <w:spacing w:line="192" w:lineRule="exact"/>
        <w:ind w:right="1248"/>
        <w:jc w:val="right"/>
      </w:pPr>
      <w:r>
        <w:rPr/>
        <w:t>bêta de référence — Partie 1: Méth-</w:t>
      </w:r>
    </w:p>
    <w:p>
      <w:pPr>
        <w:pStyle w:val="BodyText"/>
        <w:tabs>
          <w:tab w:pos="5132" w:val="right" w:leader="none"/>
        </w:tabs>
        <w:ind w:left="1740"/>
      </w:pPr>
      <w:r>
        <w:rPr/>
        <w:t>odes de production</w:t>
        <w:tab/>
        <w:t>2022-10-06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595" w:firstLine="1540"/>
      </w:pPr>
      <w:r>
        <w:rPr/>
        <w:t>(Révision de ISO 6980-1:2006) ISO/FDIS 6980-2</w:t>
        <w:tab/>
        <w:t>Énergie nucléaire —</w:t>
      </w:r>
      <w:r>
        <w:rPr>
          <w:spacing w:val="-14"/>
        </w:rPr>
        <w:t> </w:t>
      </w:r>
      <w:r>
        <w:rPr/>
        <w:t>Rayonne-</w:t>
      </w:r>
    </w:p>
    <w:p>
      <w:pPr>
        <w:pStyle w:val="BodyText"/>
        <w:spacing w:line="192" w:lineRule="exact"/>
        <w:ind w:left="1740"/>
      </w:pPr>
      <w:r>
        <w:rPr/>
        <w:t>ments bêta de référence — Partie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133" w:space="45"/>
            <w:col w:w="995" w:space="179"/>
            <w:col w:w="5358"/>
          </w:cols>
        </w:sectPr>
      </w:pPr>
    </w:p>
    <w:p>
      <w:pPr>
        <w:pStyle w:val="BodyText"/>
        <w:spacing w:line="192" w:lineRule="exact" w:before="73"/>
        <w:ind w:left="1740"/>
      </w:pPr>
      <w:r>
        <w:rPr/>
        <w:t>de mesure pour les mesur-</w:t>
      </w:r>
    </w:p>
    <w:p>
      <w:pPr>
        <w:pStyle w:val="BodyText"/>
        <w:ind w:left="1740" w:right="123"/>
      </w:pPr>
      <w:r>
        <w:rPr/>
        <w:t>ages volumétriques des appareils volumétriques actionnés par piston au moyen de la méthode photométrique</w:t>
      </w:r>
    </w:p>
    <w:p>
      <w:pPr>
        <w:pStyle w:val="BodyText"/>
        <w:spacing w:before="7"/>
        <w:ind w:left="1740"/>
      </w:pPr>
      <w:r>
        <w:rPr/>
        <w:t>(Révision de ISO/TR 16153:2004)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ISO/DTR</w:t>
      </w:r>
      <w:r>
        <w:rPr>
          <w:spacing w:val="-2"/>
        </w:rPr>
        <w:t> </w:t>
      </w:r>
      <w:r>
        <w:rPr/>
        <w:t>20461</w:t>
        <w:tab/>
        <w:t>Détermination de l'incertitude des</w:t>
      </w:r>
    </w:p>
    <w:p>
      <w:pPr>
        <w:pStyle w:val="BodyText"/>
        <w:ind w:left="1740" w:right="-12"/>
      </w:pPr>
      <w:r>
        <w:rPr/>
        <w:t>mesurages volumétriques d'un appareil volumétrique actionné par piston effectués au moyen de la méthode gravimétrique</w:t>
      </w:r>
    </w:p>
    <w:p>
      <w:pPr>
        <w:pStyle w:val="BodyText"/>
        <w:spacing w:before="7"/>
        <w:ind w:left="1740" w:right="216"/>
      </w:pPr>
      <w:r>
        <w:rPr/>
        <w:pict>
          <v:group style="position:absolute;margin-left:36pt;margin-top:21.440994pt;width:254.65pt;height:.25pt;mso-position-horizontal-relative:page;mso-position-vertical-relative:paragraph;z-index:251773952" coordorigin="720,429" coordsize="5093,5">
            <v:line style="position:absolute" from="720,431" to="1980,431" stroked="true" strokeweight=".25pt" strokecolor="#000000">
              <v:stroke dashstyle="solid"/>
            </v:line>
            <v:line style="position:absolute" from="1980,431" to="2260,431" stroked="true" strokeweight=".25pt" strokecolor="#000000">
              <v:stroke dashstyle="solid"/>
            </v:line>
            <v:line style="position:absolute" from="2260,431" to="4793,431" stroked="true" strokeweight=".25pt" strokecolor="#000000">
              <v:stroke dashstyle="solid"/>
            </v:line>
            <v:line style="position:absolute" from="4793,431" to="5813,431" stroked="true" strokeweight=".25pt" strokecolor="#000000">
              <v:stroke dashstyle="solid"/>
            </v:line>
            <w10:wrap type="none"/>
          </v:group>
        </w:pict>
      </w:r>
      <w:r>
        <w:rPr/>
        <w:t>(Révision de ISO/TR 20461:2000, ISO/TR 20461:2000/Cor 1:2008)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58</w:t>
        <w:tab/>
        <w:t>Bouteilles à gaz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ISO/PRF</w:t>
      </w:r>
      <w:r>
        <w:rPr>
          <w:spacing w:val="-7"/>
        </w:rPr>
        <w:t> </w:t>
      </w:r>
      <w:r>
        <w:rPr/>
        <w:t>TR</w:t>
      </w:r>
      <w:r>
        <w:rPr>
          <w:spacing w:val="-1"/>
        </w:rPr>
        <w:t> </w:t>
      </w:r>
      <w:r>
        <w:rPr/>
        <w:t>4673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  <w:tabs>
          <w:tab w:pos="1739" w:val="left" w:leader="none"/>
        </w:tabs>
        <w:spacing w:before="0"/>
        <w:ind w:left="1740" w:hanging="1540"/>
      </w:pPr>
      <w:r>
        <w:rPr/>
        <w:pict>
          <v:group style="position:absolute;margin-left:36pt;margin-top:-2.259015pt;width:254.65pt;height:.25pt;mso-position-horizontal-relative:page;mso-position-vertical-relative:paragraph;z-index:251774976" coordorigin="720,-45" coordsize="5093,5">
            <v:line style="position:absolute" from="720,-43" to="1980,-43" stroked="true" strokeweight=".25pt" strokecolor="#000000">
              <v:stroke dashstyle="solid"/>
            </v:line>
            <v:line style="position:absolute" from="1980,-43" to="2260,-43" stroked="true" strokeweight=".25pt" strokecolor="#000000">
              <v:stroke dashstyle="solid"/>
            </v:line>
            <v:line style="position:absolute" from="2260,-43" to="4793,-43" stroked="true" strokeweight=".25pt" strokecolor="#000000">
              <v:stroke dashstyle="solid"/>
            </v:line>
            <v:line style="position:absolute" from="4793,-43" to="5813,-4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59</w:t>
        <w:tab/>
      </w:r>
      <w:r>
        <w:rPr/>
        <w:t>Bâtiments et ouvrages de </w:t>
      </w:r>
      <w:r>
        <w:rPr>
          <w:spacing w:val="-4"/>
        </w:rPr>
        <w:t>génie </w:t>
      </w:r>
      <w:r>
        <w:rPr/>
        <w:t>civil</w:t>
      </w:r>
    </w:p>
    <w:p>
      <w:pPr>
        <w:pStyle w:val="BodyText"/>
        <w:tabs>
          <w:tab w:pos="1539" w:val="left" w:leader="none"/>
        </w:tabs>
        <w:spacing w:line="192" w:lineRule="exact" w:before="82"/>
        <w:ind w:right="260"/>
        <w:jc w:val="right"/>
      </w:pPr>
      <w:r>
        <w:rPr/>
        <w:t>ISO/FDIS 6707-3</w:t>
        <w:tab/>
        <w:t>Batiments et ouvrages de</w:t>
      </w:r>
      <w:r>
        <w:rPr>
          <w:spacing w:val="-3"/>
        </w:rPr>
        <w:t> </w:t>
      </w:r>
      <w:r>
        <w:rPr/>
        <w:t>genie</w:t>
      </w:r>
    </w:p>
    <w:p>
      <w:pPr>
        <w:pStyle w:val="BodyText"/>
        <w:spacing w:line="192" w:lineRule="exact"/>
        <w:ind w:right="333"/>
        <w:jc w:val="right"/>
      </w:pPr>
      <w:r>
        <w:rPr/>
        <w:t>civil — Vocabulaire — Partie 3:</w:t>
      </w:r>
    </w:p>
    <w:p>
      <w:pPr>
        <w:pStyle w:val="BodyText"/>
        <w:spacing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00"/>
      </w:pPr>
      <w:r>
        <w:rPr/>
        <w:t>2022-10-21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200"/>
      </w:pPr>
      <w:r>
        <w:rPr/>
        <w:t>2022-10-20</w:t>
      </w:r>
    </w:p>
    <w:p>
      <w:pPr>
        <w:pStyle w:val="BodyText"/>
        <w:ind w:left="1740"/>
      </w:pPr>
      <w:r>
        <w:rPr/>
        <w:br w:type="column"/>
      </w:r>
      <w:r>
        <w:rPr/>
        <w:t>2: Concepts d'étalonnage en rela- tion avec les grandeurs fondamen- tales caractérisant le champ du rayonnement</w:t>
      </w:r>
    </w:p>
    <w:p>
      <w:pPr>
        <w:pStyle w:val="BodyText"/>
        <w:spacing w:before="7"/>
        <w:ind w:left="1740"/>
      </w:pPr>
      <w:r>
        <w:rPr/>
        <w:t>(Révision de ISO 6980-2:2004)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ISO/FDIS 6980-3</w:t>
        <w:tab/>
        <w:t>Énergie nucléaire —</w:t>
      </w:r>
      <w:r>
        <w:rPr>
          <w:spacing w:val="-6"/>
        </w:rPr>
        <w:t> </w:t>
      </w:r>
      <w:r>
        <w:rPr/>
        <w:t>Rayonnement</w:t>
      </w:r>
    </w:p>
    <w:p>
      <w:pPr>
        <w:pStyle w:val="BodyText"/>
        <w:ind w:left="1740" w:right="24"/>
      </w:pPr>
      <w:r>
        <w:rPr/>
        <w:t>bêta de référence — Partie 3: Étal- onnage des dosimètres individuels et des dosimètres de zone et détermination de leur réponse en fonction de l'énergie des particules bêta et de l'angle d'incidence du rayonnement bêta</w:t>
      </w:r>
    </w:p>
    <w:p>
      <w:pPr>
        <w:pStyle w:val="BodyText"/>
        <w:spacing w:before="5"/>
        <w:ind w:left="1740"/>
      </w:pPr>
      <w:r>
        <w:rPr/>
        <w:t>(Révision de ISO 6980-3:2006)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ISO/FDIS 21243</w:t>
        <w:tab/>
        <w:t>Radioprotection — Critères de</w:t>
      </w:r>
      <w:r>
        <w:rPr>
          <w:spacing w:val="-4"/>
        </w:rPr>
        <w:t> </w:t>
      </w:r>
      <w:r>
        <w:rPr/>
        <w:t>per-</w:t>
      </w:r>
    </w:p>
    <w:p>
      <w:pPr>
        <w:pStyle w:val="BodyText"/>
        <w:ind w:left="1740" w:right="33"/>
      </w:pPr>
      <w:r>
        <w:rPr/>
        <w:t>formance pour les laboratoires </w:t>
      </w:r>
      <w:r>
        <w:rPr>
          <w:spacing w:val="-5"/>
        </w:rPr>
        <w:t>pra- </w:t>
      </w:r>
      <w:r>
        <w:rPr/>
        <w:t>tiquant l’estimation dosimétrique préliminaire par</w:t>
      </w:r>
      <w:r>
        <w:rPr>
          <w:spacing w:val="-1"/>
        </w:rPr>
        <w:t> </w:t>
      </w:r>
      <w:r>
        <w:rPr/>
        <w:t>cytogénétique</w:t>
      </w:r>
    </w:p>
    <w:p>
      <w:pPr>
        <w:pStyle w:val="BodyText"/>
        <w:ind w:left="1740" w:right="186"/>
      </w:pPr>
      <w:r>
        <w:rPr/>
        <w:t>en cas d’accident radiologique ou nucléaire affectant un</w:t>
      </w:r>
      <w:r>
        <w:rPr>
          <w:spacing w:val="3"/>
        </w:rPr>
        <w:t> </w:t>
      </w:r>
      <w:r>
        <w:rPr>
          <w:spacing w:val="-5"/>
        </w:rPr>
        <w:t>grand</w:t>
      </w:r>
    </w:p>
    <w:p>
      <w:pPr>
        <w:pStyle w:val="BodyText"/>
        <w:ind w:left="1740" w:right="52"/>
      </w:pPr>
      <w:r>
        <w:rPr/>
        <w:t>nombre de personnes — Principes généraux et application au test dicentrique</w:t>
      </w:r>
    </w:p>
    <w:p>
      <w:pPr>
        <w:pStyle w:val="BodyText"/>
        <w:ind w:left="200"/>
      </w:pPr>
      <w:r>
        <w:rPr/>
        <w:br w:type="column"/>
      </w:r>
      <w:r>
        <w:rPr/>
        <w:t>2022-10-07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200"/>
      </w:pPr>
      <w:r>
        <w:rPr/>
        <w:t>2022-10-06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/>
        <w:t>2022-10-11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05" w:space="73"/>
            <w:col w:w="995" w:space="179"/>
            <w:col w:w="4115" w:space="64"/>
            <w:col w:w="1179"/>
          </w:cols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t>Termes relatifs a</w:t>
      </w:r>
      <w:r>
        <w:rPr>
          <w:spacing w:val="-3"/>
        </w:rPr>
        <w:t> </w:t>
      </w:r>
      <w:r>
        <w:rPr/>
        <w:t>la durabilite</w:t>
        <w:tab/>
        <w:t>2022-10-18</w:t>
      </w:r>
    </w:p>
    <w:p>
      <w:pPr>
        <w:pStyle w:val="BodyText"/>
        <w:spacing w:before="7"/>
      </w:pPr>
    </w:p>
    <w:p>
      <w:pPr>
        <w:pStyle w:val="BodyText"/>
        <w:spacing w:before="1"/>
        <w:ind w:left="1740"/>
      </w:pPr>
      <w:r>
        <w:rPr/>
        <w:t>(Révision de ISO 6707-3:2017)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60</w:t>
        <w:tab/>
        <w:t>Engrenages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ISO/TR 10825-2</w:t>
        <w:tab/>
        <w:t>Engrenages — Usure et défauts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ind w:left="1740" w:right="1057"/>
      </w:pPr>
      <w:r>
        <w:rPr/>
        <w:t>dentures — Partie 2: Informations supplémentaires</w:t>
      </w:r>
    </w:p>
    <w:p>
      <w:pPr>
        <w:pStyle w:val="BodyText"/>
        <w:spacing w:before="7"/>
        <w:ind w:left="1739"/>
      </w:pPr>
      <w:r>
        <w:rPr/>
        <w:t>(Révision de ISO 10825:1995)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19721</w:t>
        <w:tab/>
        <w:t>Plastiques — Méthode</w:t>
      </w:r>
      <w:r>
        <w:rPr>
          <w:spacing w:val="-1"/>
        </w:rPr>
        <w:t> </w:t>
      </w:r>
      <w:r>
        <w:rPr/>
        <w:t>d'essai</w:t>
      </w:r>
    </w:p>
    <w:p>
      <w:pPr>
        <w:pStyle w:val="BodyText"/>
        <w:spacing w:line="192" w:lineRule="exact"/>
        <w:ind w:left="1740"/>
      </w:pPr>
      <w:r>
        <w:rPr/>
        <w:t>d'abrasion pour gazons artificiels</w:t>
      </w:r>
    </w:p>
    <w:p>
      <w:pPr>
        <w:pStyle w:val="BodyText"/>
        <w:spacing w:before="1"/>
        <w:ind w:right="332"/>
        <w:jc w:val="right"/>
      </w:pPr>
      <w:r>
        <w:rPr/>
        <w:br w:type="column"/>
      </w:r>
      <w:r>
        <w:rPr/>
        <w:t>(Révision de ISO 21243:2008)</w:t>
      </w:r>
    </w:p>
    <w:p>
      <w:pPr>
        <w:pStyle w:val="BodyText"/>
        <w:tabs>
          <w:tab w:pos="1539" w:val="left" w:leader="none"/>
        </w:tabs>
        <w:spacing w:line="192" w:lineRule="exact" w:before="88"/>
        <w:ind w:right="356"/>
        <w:jc w:val="right"/>
      </w:pPr>
      <w:r>
        <w:rPr/>
        <w:t>ISO/FDIS 7097-2</w:t>
        <w:tab/>
        <w:t>Technologie du</w:t>
      </w:r>
      <w:r>
        <w:rPr>
          <w:spacing w:val="-14"/>
        </w:rPr>
        <w:t> </w:t>
      </w:r>
      <w:r>
        <w:rPr/>
        <w:t>combustible</w:t>
      </w:r>
    </w:p>
    <w:p>
      <w:pPr>
        <w:pStyle w:val="BodyText"/>
        <w:ind w:left="1740" w:right="38"/>
        <w:jc w:val="both"/>
      </w:pPr>
      <w:r>
        <w:rPr/>
        <w:pict>
          <v:shape style="position:absolute;margin-left:303.637787pt;margin-top:28.800007pt;width:254.65pt;height:116pt;mso-position-horizontal-relative:page;mso-position-vertical-relative:paragraph;z-index:251778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2699"/>
                    <w:gridCol w:w="1005"/>
                  </w:tblGrid>
                  <w:tr>
                    <w:trPr>
                      <w:trHeight w:val="813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tie 2: Méthode titrimétrique par réduction au fer(II) et oxydation au cérium(IV)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7097-2:2004)</w:t>
                        </w:r>
                      </w:p>
                    </w:tc>
                    <w:tc>
                      <w:tcPr>
                        <w:tcW w:w="100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86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Froid et climatisation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5149-4</w:t>
                        </w: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31" w:right="20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frigorifiques et pompes à chaleur — Exigences de sécurité et d'environnement — Partie 4: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2022-09-26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Fonctionnement, maintenance,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réparation et récupération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172" w:lineRule="exact" w:before="4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5149-4:2014)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nucléaire — Dosage de l'uranium dans des solutions, l'hexafluorure d'uranium et des solides — Par-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00"/>
      </w:pPr>
      <w:r>
        <w:rPr/>
        <w:t>2022-10-26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3996" w:space="183"/>
            <w:col w:w="1179"/>
          </w:cols>
        </w:sectPr>
      </w:pPr>
    </w:p>
    <w:p>
      <w:pPr>
        <w:pStyle w:val="BodyText"/>
        <w:ind w:left="1740"/>
      </w:pPr>
      <w:r>
        <w:rPr/>
        <w:t>combinant exposition UV et </w:t>
      </w:r>
      <w:r>
        <w:rPr>
          <w:spacing w:val="-5"/>
        </w:rPr>
        <w:t>usure </w:t>
      </w:r>
      <w:r>
        <w:rPr/>
        <w:t>mécanique</w:t>
      </w:r>
    </w:p>
    <w:p>
      <w:pPr>
        <w:pStyle w:val="BodyText"/>
        <w:ind w:left="337"/>
      </w:pPr>
      <w:r>
        <w:rPr/>
        <w:br w:type="column"/>
      </w:r>
      <w:r>
        <w:rPr/>
        <w:t>2022-10-13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001" w:space="40"/>
            <w:col w:w="6669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733"/>
        <w:gridCol w:w="995"/>
        <w:gridCol w:w="260"/>
        <w:gridCol w:w="1364"/>
        <w:gridCol w:w="2719"/>
        <w:gridCol w:w="1009"/>
      </w:tblGrid>
      <w:tr>
        <w:trPr>
          <w:trHeight w:val="576" w:hRule="atLeast"/>
        </w:trPr>
        <w:tc>
          <w:tcPr>
            <w:tcW w:w="1364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ISO/FDIS 22712</w:t>
            </w:r>
          </w:p>
        </w:tc>
        <w:tc>
          <w:tcPr>
            <w:tcW w:w="2733" w:type="dxa"/>
          </w:tcPr>
          <w:p>
            <w:pPr>
              <w:pStyle w:val="TableParagraph"/>
              <w:ind w:left="255" w:right="239"/>
              <w:rPr>
                <w:sz w:val="16"/>
              </w:rPr>
            </w:pPr>
            <w:r>
              <w:rPr>
                <w:sz w:val="16"/>
              </w:rPr>
              <w:t>Systèmes frigorifiques et pompes à chaleur — Compétence du</w:t>
            </w:r>
          </w:p>
          <w:p>
            <w:pPr>
              <w:pStyle w:val="TableParagraph"/>
              <w:spacing w:line="172" w:lineRule="exact"/>
              <w:ind w:left="255"/>
              <w:rPr>
                <w:sz w:val="16"/>
              </w:rPr>
            </w:pPr>
            <w:r>
              <w:rPr>
                <w:sz w:val="16"/>
              </w:rPr>
              <w:t>personnel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72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2022-10-26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ISO/FDIS 24197</w:t>
            </w:r>
          </w:p>
        </w:tc>
        <w:tc>
          <w:tcPr>
            <w:tcW w:w="2719" w:type="dxa"/>
          </w:tcPr>
          <w:p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Produits de vapotage — Déter- mination de la masse de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e-liquide</w:t>
            </w:r>
          </w:p>
          <w:p>
            <w:pPr>
              <w:pStyle w:val="TableParagraph"/>
              <w:spacing w:line="172" w:lineRule="exact"/>
              <w:ind w:left="256"/>
              <w:rPr>
                <w:sz w:val="16"/>
              </w:rPr>
            </w:pPr>
            <w:r>
              <w:rPr>
                <w:sz w:val="16"/>
              </w:rPr>
              <w:t>vaporisé et de la masse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d’aérosol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72" w:lineRule="exact"/>
              <w:ind w:left="175"/>
              <w:rPr>
                <w:sz w:val="16"/>
              </w:rPr>
            </w:pPr>
            <w:r>
              <w:rPr>
                <w:sz w:val="16"/>
              </w:rPr>
              <w:t>2022-10-13</w:t>
            </w:r>
          </w:p>
        </w:tc>
      </w:tr>
      <w:tr>
        <w:trPr>
          <w:trHeight w:val="229" w:hRule="atLeast"/>
        </w:trPr>
        <w:tc>
          <w:tcPr>
            <w:tcW w:w="13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9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collecté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13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94</w:t>
            </w:r>
          </w:p>
        </w:tc>
        <w:tc>
          <w:tcPr>
            <w:tcW w:w="273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56"/>
              <w:rPr>
                <w:sz w:val="18"/>
              </w:rPr>
            </w:pPr>
            <w:r>
              <w:rPr>
                <w:sz w:val="18"/>
              </w:rPr>
              <w:t>Sécurité individuelle -- Equipe-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127</w:t>
            </w:r>
          </w:p>
        </w:tc>
        <w:tc>
          <w:tcPr>
            <w:tcW w:w="27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56"/>
              <w:rPr>
                <w:sz w:val="18"/>
              </w:rPr>
            </w:pPr>
            <w:r>
              <w:rPr>
                <w:sz w:val="18"/>
              </w:rPr>
              <w:t>Engins de terrassement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7" w:hRule="atLeast"/>
        </w:trPr>
        <w:tc>
          <w:tcPr>
            <w:tcW w:w="136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60" w:lineRule="exact" w:before="1"/>
              <w:ind w:left="80"/>
              <w:rPr>
                <w:sz w:val="16"/>
              </w:rPr>
            </w:pPr>
            <w:r>
              <w:rPr>
                <w:sz w:val="16"/>
              </w:rPr>
              <w:t>ISO/FDIS</w:t>
            </w:r>
          </w:p>
        </w:tc>
        <w:tc>
          <w:tcPr>
            <w:tcW w:w="2733" w:type="dxa"/>
          </w:tcPr>
          <w:p>
            <w:pPr>
              <w:pStyle w:val="TableParagraph"/>
              <w:spacing w:line="175" w:lineRule="exact"/>
              <w:ind w:left="256"/>
              <w:rPr>
                <w:sz w:val="18"/>
              </w:rPr>
            </w:pPr>
            <w:r>
              <w:rPr>
                <w:sz w:val="18"/>
              </w:rPr>
              <w:t>ment de protection individuelle</w:t>
            </w:r>
          </w:p>
          <w:p>
            <w:pPr>
              <w:pStyle w:val="TableParagraph"/>
              <w:spacing w:line="160" w:lineRule="exact" w:before="82"/>
              <w:ind w:left="255"/>
              <w:rPr>
                <w:sz w:val="16"/>
              </w:rPr>
            </w:pPr>
            <w:r>
              <w:rPr>
                <w:sz w:val="16"/>
              </w:rPr>
              <w:t>Appareils de protection respira-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41"/>
              <w:ind w:left="80"/>
              <w:rPr>
                <w:sz w:val="16"/>
              </w:rPr>
            </w:pPr>
            <w:r>
              <w:rPr>
                <w:sz w:val="16"/>
              </w:rPr>
              <w:t>ISO/TR 6750-2</w:t>
            </w:r>
          </w:p>
        </w:tc>
        <w:tc>
          <w:tcPr>
            <w:tcW w:w="2719" w:type="dxa"/>
          </w:tcPr>
          <w:p>
            <w:pPr>
              <w:pStyle w:val="TableParagraph"/>
              <w:spacing w:line="192" w:lineRule="exact" w:before="40"/>
              <w:ind w:left="256" w:right="152"/>
              <w:rPr>
                <w:sz w:val="16"/>
              </w:rPr>
            </w:pPr>
            <w:r>
              <w:rPr>
                <w:sz w:val="16"/>
              </w:rPr>
              <w:t>Engins de terrassement — Manuel de l'opérateur — Partie 2: Liste de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364" w:type="dxa"/>
          </w:tcPr>
          <w:p>
            <w:pPr>
              <w:pStyle w:val="TableParagraph"/>
              <w:spacing w:before="12"/>
              <w:ind w:left="80"/>
              <w:rPr>
                <w:sz w:val="16"/>
              </w:rPr>
            </w:pPr>
            <w:r>
              <w:rPr>
                <w:sz w:val="16"/>
              </w:rPr>
              <w:t>16976-1</w:t>
            </w:r>
          </w:p>
        </w:tc>
        <w:tc>
          <w:tcPr>
            <w:tcW w:w="2733" w:type="dxa"/>
          </w:tcPr>
          <w:p>
            <w:pPr>
              <w:pStyle w:val="TableParagraph"/>
              <w:spacing w:before="12"/>
              <w:ind w:left="255" w:right="56"/>
              <w:rPr>
                <w:sz w:val="16"/>
              </w:rPr>
            </w:pPr>
            <w:r>
              <w:rPr>
                <w:sz w:val="16"/>
              </w:rPr>
              <w:t>toire — Facteurs humains — Partie 1: Métabolismes énergétiques et</w:t>
            </w:r>
          </w:p>
        </w:tc>
        <w:tc>
          <w:tcPr>
            <w:tcW w:w="995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2022-09-27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0" w:lineRule="exact"/>
              <w:ind w:left="256"/>
              <w:rPr>
                <w:sz w:val="16"/>
              </w:rPr>
            </w:pPr>
            <w:r>
              <w:rPr>
                <w:sz w:val="16"/>
              </w:rPr>
              <w:t>références</w:t>
            </w:r>
          </w:p>
          <w:p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(Révision de ISO/TR 6750-2:2021)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1740"/>
        <w:jc w:val="both"/>
      </w:pPr>
      <w:r>
        <w:rPr/>
        <w:pict>
          <v:group style="position:absolute;margin-left:36pt;margin-top:11.490983pt;width:254.65pt;height:.25pt;mso-position-horizontal-relative:page;mso-position-vertical-relative:paragraph;z-index:251781120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7.5pt;margin-top:-72.400017pt;width:251.65pt;height:72.05pt;mso-position-horizontal-relative:page;mso-position-vertical-relative:paragraph;z-index:251790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2"/>
                    <w:gridCol w:w="2984"/>
                    <w:gridCol w:w="938"/>
                  </w:tblGrid>
                  <w:tr>
                    <w:trPr>
                      <w:trHeight w:val="436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4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477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régimes des débits respiratoires (Révision de ISO/TS 16976-1:2015)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84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Appareils de protection respiratoire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16976-3</w:t>
                        </w:r>
                      </w:p>
                    </w:tc>
                    <w:tc>
                      <w:tcPr>
                        <w:tcW w:w="2984" w:type="dxa"/>
                      </w:tcPr>
                      <w:p>
                        <w:pPr>
                          <w:pStyle w:val="TableParagraph"/>
                          <w:ind w:left="478" w:right="13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Facteurs humains — Partie 3: </w:t>
                        </w:r>
                        <w:r>
                          <w:rPr>
                            <w:spacing w:val="-4"/>
                            <w:sz w:val="16"/>
                          </w:rPr>
                          <w:t>Ré- </w:t>
                        </w:r>
                        <w:r>
                          <w:rPr>
                            <w:sz w:val="16"/>
                          </w:rPr>
                          <w:t>ponses physiologiques et limites </w:t>
                        </w:r>
                        <w:r>
                          <w:rPr>
                            <w:spacing w:val="-6"/>
                            <w:sz w:val="16"/>
                          </w:rPr>
                          <w:t>en </w:t>
                        </w:r>
                        <w:r>
                          <w:rPr>
                            <w:sz w:val="16"/>
                          </w:rPr>
                          <w:t>oxygène et en dioxyde de carbone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47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dans l’environnement respiratoire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(Révision de ISO/TS 16976-3:2019)</w:t>
      </w:r>
    </w:p>
    <w:p>
      <w:pPr>
        <w:pStyle w:val="Heading2"/>
        <w:tabs>
          <w:tab w:pos="1739" w:val="left" w:leader="none"/>
        </w:tabs>
        <w:spacing w:before="84"/>
        <w:jc w:val="both"/>
      </w:pPr>
      <w:r>
        <w:rPr>
          <w:spacing w:val="-3"/>
        </w:rPr>
        <w:t>TC</w:t>
      </w:r>
      <w:r>
        <w:rPr/>
        <w:t> 105</w:t>
        <w:tab/>
        <w:t>Câbles en acier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  <w:jc w:val="both"/>
      </w:pPr>
      <w:r>
        <w:rPr/>
        <w:t>ISO/FDIS 2232</w:t>
        <w:tab/>
        <w:t>Fils ronds en acier non</w:t>
      </w:r>
      <w:r>
        <w:rPr>
          <w:spacing w:val="-7"/>
        </w:rPr>
        <w:t> </w:t>
      </w:r>
      <w:r>
        <w:rPr/>
        <w:t>allié</w:t>
      </w:r>
    </w:p>
    <w:p>
      <w:pPr>
        <w:pStyle w:val="BodyText"/>
        <w:ind w:left="1740" w:right="472"/>
        <w:jc w:val="both"/>
      </w:pPr>
      <w:r>
        <w:rPr/>
        <w:t>pour câbles à usage </w:t>
      </w:r>
      <w:r>
        <w:rPr>
          <w:spacing w:val="-4"/>
        </w:rPr>
        <w:t>général, </w:t>
      </w:r>
      <w:r>
        <w:rPr/>
        <w:t>câbles de grand diamètre et câbles d’extraction</w:t>
      </w:r>
      <w:r>
        <w:rPr>
          <w:spacing w:val="-6"/>
        </w:rPr>
        <w:t> </w:t>
      </w:r>
      <w:r>
        <w:rPr/>
        <w:t>minière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191" w:lineRule="exact" w:before="0" w:after="0"/>
        <w:ind w:left="1933" w:right="0" w:hanging="194"/>
        <w:jc w:val="both"/>
        <w:rPr>
          <w:sz w:val="16"/>
        </w:rPr>
      </w:pPr>
      <w:r>
        <w:rPr>
          <w:sz w:val="16"/>
        </w:rPr>
        <w:t>Spécifications</w:t>
      </w:r>
    </w:p>
    <w:p>
      <w:pPr>
        <w:pStyle w:val="BodyText"/>
        <w:spacing w:before="8"/>
        <w:ind w:left="1740"/>
        <w:jc w:val="both"/>
      </w:pPr>
      <w:r>
        <w:rPr/>
        <w:t>(Révision de ISO 2232:1990)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  <w:jc w:val="both"/>
      </w:pPr>
      <w:r>
        <w:rPr/>
        <w:t>ISO/FDIS 4344</w:t>
        <w:tab/>
        <w:t>Câbles en acier pour ascenseur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1740"/>
        <w:jc w:val="both"/>
      </w:pPr>
      <w:r>
        <w:rPr/>
        <w:t>Exigences minimales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740"/>
        <w:jc w:val="both"/>
      </w:pPr>
      <w:r>
        <w:rPr/>
        <w:pict>
          <v:group style="position:absolute;margin-left:36pt;margin-top:11.491001pt;width:254.65pt;height:.25pt;mso-position-horizontal-relative:page;mso-position-vertical-relative:paragraph;z-index:251782144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(Révision de ISO 4344:2004)</w:t>
      </w:r>
    </w:p>
    <w:p>
      <w:pPr>
        <w:pStyle w:val="Heading2"/>
        <w:tabs>
          <w:tab w:pos="1739" w:val="left" w:leader="none"/>
        </w:tabs>
        <w:spacing w:before="84"/>
        <w:ind w:left="1740" w:hanging="1541"/>
      </w:pPr>
      <w:r>
        <w:rPr>
          <w:spacing w:val="-3"/>
        </w:rPr>
        <w:t>TC</w:t>
      </w:r>
      <w:r>
        <w:rPr/>
        <w:t> 107</w:t>
        <w:tab/>
        <w:t>Revêtements métalliques et </w:t>
      </w:r>
      <w:r>
        <w:rPr>
          <w:spacing w:val="-6"/>
        </w:rPr>
        <w:t>au- </w:t>
      </w:r>
      <w:r>
        <w:rPr/>
        <w:t>tres revêtements</w:t>
      </w:r>
      <w:r>
        <w:rPr>
          <w:spacing w:val="-6"/>
        </w:rPr>
        <w:t> </w:t>
      </w:r>
      <w:r>
        <w:rPr/>
        <w:t>inorganiques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93"/>
        <w:jc w:val="right"/>
      </w:pPr>
      <w:r>
        <w:rPr/>
        <w:t>ISO/FDIS 4530</w:t>
        <w:tab/>
        <w:t>Pièces manufacturées</w:t>
      </w:r>
      <w:r>
        <w:rPr>
          <w:spacing w:val="-7"/>
        </w:rPr>
        <w:t> </w:t>
      </w:r>
      <w:r>
        <w:rPr/>
        <w:t>recouvertes</w:t>
      </w:r>
    </w:p>
    <w:p>
      <w:pPr>
        <w:pStyle w:val="BodyText"/>
        <w:spacing w:line="192" w:lineRule="exact"/>
        <w:ind w:right="66"/>
        <w:jc w:val="right"/>
      </w:pPr>
      <w:r>
        <w:rPr/>
        <w:t>d'émaux vitrifiés —</w:t>
      </w:r>
      <w:r>
        <w:rPr>
          <w:spacing w:val="-5"/>
        </w:rPr>
        <w:t> </w:t>
      </w:r>
      <w:r>
        <w:rPr/>
        <w:t>Détermination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00"/>
      </w:pPr>
      <w:r>
        <w:rPr/>
        <w:t>2022-09-29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2022-10-24</w:t>
      </w:r>
    </w:p>
    <w:p>
      <w:pPr>
        <w:pStyle w:val="Heading2"/>
        <w:spacing w:before="100"/>
        <w:ind w:left="1740"/>
      </w:pPr>
      <w:r>
        <w:rPr/>
        <w:br w:type="column"/>
      </w:r>
      <w:r>
        <w:rPr/>
        <w:t>pneumatiques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740"/>
      </w:pPr>
      <w:r>
        <w:rPr/>
        <w:pict>
          <v:shape style="position:absolute;margin-left:303.137787pt;margin-top:-37.408993pt;width:255.65pt;height:75.850pt;mso-position-horizontal-relative:page;mso-position-vertical-relative:paragraph;z-index:25179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9"/>
                    <w:gridCol w:w="2727"/>
                    <w:gridCol w:w="988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41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131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41"/>
                          <w:ind w:left="205" w:right="2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Transmissions hydrauliques et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4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1179-2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41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Raccordements pour applications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drauliques et pneumatiques — Ori-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2022-10-12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ind w:left="150" w:right="2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fices et éléments mâles à filetage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générales et transmissions</w:t>
      </w:r>
      <w:r>
        <w:rPr>
          <w:spacing w:val="-6"/>
        </w:rPr>
        <w:t> </w:t>
      </w:r>
      <w:r>
        <w:rPr/>
        <w:t>hy-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42" w:lineRule="auto"/>
        <w:ind w:left="1740" w:right="139"/>
      </w:pPr>
      <w:r>
        <w:rPr/>
        <w:pict>
          <v:group style="position:absolute;margin-left:303.637787pt;margin-top:59.891018pt;width:254.65pt;height:.25pt;mso-position-horizontal-relative:page;mso-position-vertical-relative:paragraph;z-index:251785216" coordorigin="6073,1198" coordsize="5093,5">
            <v:line style="position:absolute" from="6073,1200" to="7333,1200" stroked="true" strokeweight=".25pt" strokecolor="#000000">
              <v:stroke dashstyle="solid"/>
            </v:line>
            <v:line style="position:absolute" from="7333,1200" to="7613,1200" stroked="true" strokeweight=".25pt" strokecolor="#000000">
              <v:stroke dashstyle="solid"/>
            </v:line>
            <v:line style="position:absolute" from="7613,1200" to="10146,1200" stroked="true" strokeweight=".25pt" strokecolor="#000000">
              <v:stroke dashstyle="solid"/>
            </v:line>
            <v:line style="position:absolute" from="10146,1200" to="11166,1200" stroked="true" strokeweight=".25pt" strokecolor="#000000">
              <v:stroke dashstyle="solid"/>
            </v:line>
            <w10:wrap type="none"/>
          </v:group>
        </w:pict>
      </w:r>
      <w:r>
        <w:rPr/>
        <w:t>ISO 228-1 à joint en élastomère ou étanchéité métal sur métal — Partie 2: Éléments mâles de </w:t>
      </w:r>
      <w:r>
        <w:rPr>
          <w:spacing w:val="-3"/>
        </w:rPr>
        <w:t>séries </w:t>
      </w:r>
      <w:r>
        <w:rPr/>
        <w:t>légère (série L) et lourde (série S) avec joint en élastomère (type E) (Révision de ISO 1179-2:2013)</w:t>
      </w:r>
    </w:p>
    <w:p>
      <w:pPr>
        <w:pStyle w:val="Heading2"/>
        <w:tabs>
          <w:tab w:pos="1739" w:val="left" w:leader="none"/>
        </w:tabs>
        <w:spacing w:before="79"/>
      </w:pPr>
      <w:r>
        <w:rPr>
          <w:spacing w:val="-3"/>
        </w:rPr>
        <w:t>TC</w:t>
      </w:r>
      <w:r>
        <w:rPr/>
        <w:t> 135</w:t>
        <w:tab/>
        <w:t>Essais non destructifs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ISO/PRF 7963</w:t>
        <w:tab/>
        <w:t>Essais non destructifs —</w:t>
      </w:r>
      <w:r>
        <w:rPr>
          <w:spacing w:val="-3"/>
        </w:rPr>
        <w:t> </w:t>
      </w:r>
      <w:r>
        <w:rPr/>
        <w:t>Contrôle</w:t>
      </w:r>
    </w:p>
    <w:p>
      <w:pPr>
        <w:pStyle w:val="BodyText"/>
        <w:spacing w:line="244" w:lineRule="auto"/>
        <w:ind w:left="1740"/>
      </w:pPr>
      <w:r>
        <w:rPr/>
        <w:pict>
          <v:group style="position:absolute;margin-left:303.637787pt;margin-top:31.091019pt;width:254.65pt;height:.25pt;mso-position-horizontal-relative:page;mso-position-vertical-relative:paragraph;z-index:251786240" coordorigin="6073,622" coordsize="5093,5">
            <v:line style="position:absolute" from="6073,624" to="7333,624" stroked="true" strokeweight=".25pt" strokecolor="#000000">
              <v:stroke dashstyle="solid"/>
            </v:line>
            <v:line style="position:absolute" from="7333,624" to="7613,624" stroked="true" strokeweight=".25pt" strokecolor="#000000">
              <v:stroke dashstyle="solid"/>
            </v:line>
            <v:line style="position:absolute" from="7613,624" to="10146,624" stroked="true" strokeweight=".25pt" strokecolor="#000000">
              <v:stroke dashstyle="solid"/>
            </v:line>
            <v:line style="position:absolute" from="10146,624" to="11166,624" stroked="true" strokeweight=".25pt" strokecolor="#000000">
              <v:stroke dashstyle="solid"/>
            </v:line>
            <w10:wrap type="none"/>
          </v:group>
        </w:pict>
      </w:r>
      <w:r>
        <w:rPr/>
        <w:t>par ultrasons — Spécifications rela- tives au bloc d’étalonnage n° 2 (Révision de ISO 7963:2006)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3"/>
        </w:rPr>
        <w:t>TC</w:t>
      </w:r>
      <w:r>
        <w:rPr/>
        <w:t> 136</w:t>
        <w:tab/>
        <w:t>Ameublement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ISO/FDIS 4769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tabs>
          <w:tab w:pos="1739" w:val="left" w:leader="none"/>
        </w:tabs>
        <w:spacing w:line="216" w:lineRule="exact" w:before="1"/>
        <w:ind w:left="1740" w:hanging="1540"/>
      </w:pPr>
      <w:r>
        <w:rPr/>
        <w:pict>
          <v:group style="position:absolute;margin-left:303.637787pt;margin-top:-2.185005pt;width:254.65pt;height:.25pt;mso-position-horizontal-relative:page;mso-position-vertical-relative:paragraph;z-index:251787264" coordorigin="6073,-44" coordsize="5093,5">
            <v:line style="position:absolute" from="6073,-41" to="7333,-41" stroked="true" strokeweight=".25pt" strokecolor="#000000">
              <v:stroke dashstyle="solid"/>
            </v:line>
            <v:line style="position:absolute" from="7333,-41" to="7613,-41" stroked="true" strokeweight=".25pt" strokecolor="#000000">
              <v:stroke dashstyle="solid"/>
            </v:line>
            <v:line style="position:absolute" from="7613,-41" to="10146,-41" stroked="true" strokeweight=".25pt" strokecolor="#000000">
              <v:stroke dashstyle="solid"/>
            </v:line>
            <v:line style="position:absolute" from="10146,-41" to="11166,-4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137</w:t>
        <w:tab/>
      </w:r>
      <w:r>
        <w:rPr/>
        <w:t>Désignation de mesurage et systèmes de marquage pour</w:t>
      </w:r>
      <w:r>
        <w:rPr>
          <w:spacing w:val="-6"/>
        </w:rPr>
        <w:t> les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00"/>
      </w:pPr>
      <w:r>
        <w:rPr/>
        <w:t>2022-10-07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03" w:space="74"/>
            <w:col w:w="995" w:space="180"/>
            <w:col w:w="4107" w:space="72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line="79" w:lineRule="exact"/>
        <w:ind w:left="1740"/>
      </w:pPr>
      <w:r>
        <w:rPr/>
        <w:t>de la résistance à</w:t>
      </w:r>
      <w:r>
        <w:rPr>
          <w:spacing w:val="-1"/>
        </w:rPr>
        <w:t> </w:t>
      </w:r>
      <w:r>
        <w:rPr/>
        <w:t>la chaleur</w:t>
        <w:tab/>
        <w:t>2022-09-28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4530:1983)</w:t>
      </w:r>
    </w:p>
    <w:p>
      <w:pPr>
        <w:pStyle w:val="BodyText"/>
        <w:tabs>
          <w:tab w:pos="1539" w:val="left" w:leader="none"/>
        </w:tabs>
        <w:spacing w:line="192" w:lineRule="exact" w:before="88"/>
        <w:ind w:right="1256"/>
        <w:jc w:val="right"/>
      </w:pPr>
      <w:r>
        <w:rPr/>
        <w:t>ISO/FDIS 6769</w:t>
        <w:tab/>
        <w:t>Émaux vitrifiés —</w:t>
      </w:r>
      <w:r>
        <w:rPr>
          <w:spacing w:val="-3"/>
        </w:rPr>
        <w:t> </w:t>
      </w:r>
      <w:r>
        <w:rPr/>
        <w:t>Détermination</w:t>
      </w:r>
    </w:p>
    <w:p>
      <w:pPr>
        <w:pStyle w:val="BodyText"/>
        <w:spacing w:line="192" w:lineRule="exact"/>
        <w:ind w:right="1276"/>
        <w:jc w:val="right"/>
      </w:pPr>
      <w:r>
        <w:rPr/>
        <w:t>de la dureté superficielle</w:t>
      </w:r>
      <w:r>
        <w:rPr>
          <w:spacing w:val="-2"/>
        </w:rPr>
        <w:t> </w:t>
      </w:r>
      <w:r>
        <w:rPr/>
        <w:t>suivant</w:t>
      </w:r>
    </w:p>
    <w:p>
      <w:pPr>
        <w:pStyle w:val="BodyText"/>
        <w:spacing w:before="1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ind w:left="200" w:right="38"/>
      </w:pPr>
      <w:r>
        <w:rPr/>
        <w:t>ISO/PRF 19410-1</w:t>
      </w:r>
    </w:p>
    <w:p>
      <w:pPr>
        <w:pStyle w:val="Heading2"/>
        <w:spacing w:before="1"/>
      </w:pPr>
      <w:r>
        <w:rPr/>
        <w:br w:type="column"/>
      </w:r>
      <w:r>
        <w:rPr/>
        <w:t>souliers</w:t>
      </w:r>
    </w:p>
    <w:p>
      <w:pPr>
        <w:pStyle w:val="BodyText"/>
        <w:spacing w:before="83"/>
        <w:ind w:left="200" w:right="1238"/>
      </w:pPr>
      <w:r>
        <w:rPr/>
        <w:pict>
          <v:group style="position:absolute;margin-left:303.637787pt;margin-top:34.840988pt;width:254.65pt;height:.25pt;mso-position-horizontal-relative:page;mso-position-vertical-relative:paragraph;z-index:251788288" coordorigin="6073,697" coordsize="5093,5">
            <v:line style="position:absolute" from="6073,699" to="7333,699" stroked="true" strokeweight=".25pt" strokecolor="#000000">
              <v:stroke dashstyle="solid"/>
            </v:line>
            <v:line style="position:absolute" from="7333,699" to="7613,699" stroked="true" strokeweight=".25pt" strokecolor="#000000">
              <v:stroke dashstyle="solid"/>
            </v:line>
            <v:line style="position:absolute" from="7613,699" to="10146,699" stroked="true" strokeweight=".25pt" strokecolor="#000000">
              <v:stroke dashstyle="solid"/>
            </v:line>
            <v:line style="position:absolute" from="10146,699" to="11166,699" stroked="true" strokeweight=".25pt" strokecolor="#000000">
              <v:stroke dashstyle="solid"/>
            </v:line>
            <w10:wrap type="none"/>
          </v:group>
        </w:pict>
      </w:r>
      <w:r>
        <w:rPr/>
        <w:t>Pointures des chaussures — Mesur- age interne — Partie 1: Longueur de la chaussure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782" w:space="759"/>
            <w:col w:w="3817"/>
          </w:cols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t>l'échelle</w:t>
      </w:r>
      <w:r>
        <w:rPr>
          <w:spacing w:val="-1"/>
        </w:rPr>
        <w:t> </w:t>
      </w:r>
      <w:r>
        <w:rPr/>
        <w:t>de Mohs</w:t>
        <w:tab/>
        <w:t>2022-09-28</w:t>
      </w:r>
    </w:p>
    <w:p>
      <w:pPr>
        <w:pStyle w:val="Heading2"/>
        <w:tabs>
          <w:tab w:pos="1739" w:val="left" w:leader="none"/>
        </w:tabs>
        <w:spacing w:line="216" w:lineRule="exact" w:before="275"/>
      </w:pPr>
      <w:r>
        <w:rPr/>
        <w:pict>
          <v:group style="position:absolute;margin-left:36pt;margin-top:11.443007pt;width:254.65pt;height:.25pt;mso-position-horizontal-relative:page;mso-position-vertical-relative:paragraph;z-index:251783168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108</w:t>
        <w:tab/>
        <w:t>Vibrations et chocs</w:t>
      </w:r>
      <w:r>
        <w:rPr>
          <w:spacing w:val="-1"/>
        </w:rPr>
        <w:t> </w:t>
      </w:r>
      <w:r>
        <w:rPr/>
        <w:t>mécan-</w:t>
      </w:r>
    </w:p>
    <w:p>
      <w:pPr>
        <w:tabs>
          <w:tab w:pos="1739" w:val="left" w:leader="none"/>
        </w:tabs>
        <w:spacing w:before="18"/>
        <w:ind w:left="1739" w:right="1343" w:hanging="1540"/>
        <w:jc w:val="both"/>
        <w:rPr>
          <w:sz w:val="18"/>
        </w:rPr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138</w:t>
        <w:tab/>
      </w:r>
      <w:r>
        <w:rPr>
          <w:sz w:val="18"/>
        </w:rPr>
        <w:t>Tubes, raccords et</w:t>
      </w:r>
      <w:r>
        <w:rPr>
          <w:spacing w:val="-28"/>
          <w:sz w:val="18"/>
        </w:rPr>
        <w:t> </w:t>
      </w:r>
      <w:r>
        <w:rPr>
          <w:sz w:val="18"/>
        </w:rPr>
        <w:t>robinetterie en matières plastiques pour le transport des fluides</w:t>
      </w:r>
    </w:p>
    <w:p>
      <w:pPr>
        <w:spacing w:after="0"/>
        <w:jc w:val="both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299"/>
        <w:ind w:left="200" w:right="38"/>
      </w:pPr>
      <w:r>
        <w:rPr/>
        <w:t>ISO/FDIS 21940-21</w:t>
      </w:r>
    </w:p>
    <w:p>
      <w:pPr>
        <w:pStyle w:val="Heading2"/>
        <w:spacing w:before="0"/>
      </w:pPr>
      <w:r>
        <w:rPr/>
        <w:br w:type="column"/>
      </w:r>
      <w:r>
        <w:rPr/>
        <w:t>iques, et leur surveillance</w:t>
      </w:r>
    </w:p>
    <w:p>
      <w:pPr>
        <w:pStyle w:val="BodyText"/>
        <w:spacing w:before="83"/>
        <w:ind w:left="200" w:right="15"/>
      </w:pPr>
      <w:r>
        <w:rPr/>
        <w:t>Vibrations mécaniques — Équili- brage des rotors — Partie 21: Description et évaluation des machines à équilibrer</w:t>
      </w:r>
    </w:p>
    <w:p>
      <w:pPr>
        <w:pStyle w:val="BodyText"/>
        <w:spacing w:before="7"/>
        <w:ind w:left="200"/>
      </w:pPr>
      <w:r>
        <w:rPr/>
        <w:pict>
          <v:group style="position:absolute;margin-left:36pt;margin-top:11.841001pt;width:254.65pt;height:.25pt;mso-position-horizontal-relative:page;mso-position-vertical-relative:paragraph;z-index:251784192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(Révision de ISO 21940-21:2012)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2022-10-13</w:t>
      </w:r>
    </w:p>
    <w:p>
      <w:pPr>
        <w:pStyle w:val="BodyText"/>
        <w:spacing w:before="65"/>
        <w:ind w:left="200" w:right="16"/>
      </w:pPr>
      <w:r>
        <w:rPr/>
        <w:br w:type="column"/>
      </w:r>
      <w:r>
        <w:rPr/>
        <w:t>ISO/PRF TS 16486-8</w:t>
      </w:r>
    </w:p>
    <w:p>
      <w:pPr>
        <w:pStyle w:val="BodyText"/>
        <w:spacing w:before="65"/>
        <w:ind w:left="200" w:right="1385"/>
      </w:pPr>
      <w:r>
        <w:rPr/>
        <w:br w:type="column"/>
      </w:r>
      <w:r>
        <w:rPr/>
        <w:t>Systèmes de canalisations en matières plastiques pour la distri- bution de combustibles gazeux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200" w:right="1297" w:firstLine="0"/>
        <w:jc w:val="left"/>
        <w:rPr>
          <w:sz w:val="16"/>
        </w:rPr>
      </w:pPr>
      <w:r>
        <w:rPr>
          <w:sz w:val="16"/>
        </w:rPr>
        <w:t>Systèmes de canalisations en polyamide non plastifié </w:t>
      </w:r>
      <w:r>
        <w:rPr>
          <w:spacing w:val="-3"/>
          <w:sz w:val="16"/>
        </w:rPr>
        <w:t>(PA-U) </w:t>
      </w:r>
      <w:r>
        <w:rPr>
          <w:sz w:val="16"/>
        </w:rPr>
        <w:t>avec assemblages par soudage et assemblages mécaniques —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Partie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5" w:equalWidth="0">
            <w:col w:w="864" w:space="676"/>
            <w:col w:w="2404" w:space="234"/>
            <w:col w:w="995" w:space="179"/>
            <w:col w:w="957" w:space="584"/>
            <w:col w:w="3817"/>
          </w:cols>
        </w:sectPr>
      </w:pPr>
    </w:p>
    <w:p>
      <w:pPr>
        <w:pStyle w:val="Heading2"/>
        <w:tabs>
          <w:tab w:pos="1539" w:val="left" w:leader="none"/>
        </w:tabs>
        <w:spacing w:line="157" w:lineRule="exact" w:before="0"/>
        <w:ind w:left="0" w:right="1415"/>
        <w:jc w:val="center"/>
      </w:pPr>
      <w:r>
        <w:rPr>
          <w:spacing w:val="-3"/>
        </w:rPr>
        <w:t>TC</w:t>
      </w:r>
      <w:r>
        <w:rPr/>
        <w:t> 119</w:t>
        <w:tab/>
        <w:t>Métallurgie des</w:t>
      </w:r>
      <w:r>
        <w:rPr>
          <w:spacing w:val="-2"/>
        </w:rPr>
        <w:t> </w:t>
      </w:r>
      <w:r>
        <w:rPr/>
        <w:t>poudres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332"/>
        <w:jc w:val="center"/>
      </w:pPr>
      <w:r>
        <w:rPr/>
        <w:t>ISO/PRF 5755</w:t>
        <w:tab/>
        <w:t>Matériaux métalliques</w:t>
      </w:r>
      <w:r>
        <w:rPr>
          <w:spacing w:val="-1"/>
        </w:rPr>
        <w:t> </w:t>
      </w:r>
      <w:r>
        <w:rPr/>
        <w:t>frittés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0" w:lineRule="auto" w:before="0" w:after="0"/>
        <w:ind w:left="1933" w:right="575" w:hanging="1934"/>
        <w:jc w:val="left"/>
        <w:rPr>
          <w:sz w:val="16"/>
        </w:rPr>
      </w:pPr>
      <w:r>
        <w:rPr>
          <w:sz w:val="16"/>
        </w:rPr>
        <w:t>Spécifications</w:t>
      </w:r>
    </w:p>
    <w:p>
      <w:pPr>
        <w:pStyle w:val="BodyText"/>
        <w:spacing w:before="7"/>
      </w:pPr>
    </w:p>
    <w:p>
      <w:pPr>
        <w:pStyle w:val="BodyText"/>
        <w:spacing w:before="1"/>
        <w:ind w:left="1739"/>
      </w:pPr>
      <w:r>
        <w:rPr/>
        <w:t>(Révision de ISO 5755:2012)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120</w:t>
        <w:tab/>
        <w:t>Cuir</w:t>
      </w:r>
    </w:p>
    <w:p>
      <w:pPr>
        <w:pStyle w:val="BodyText"/>
        <w:tabs>
          <w:tab w:pos="1539" w:val="left" w:leader="none"/>
        </w:tabs>
        <w:spacing w:line="192" w:lineRule="exact" w:before="83"/>
        <w:ind w:right="1338"/>
        <w:jc w:val="right"/>
      </w:pPr>
      <w:r>
        <w:rPr/>
        <w:t>ISO/FDIS 5431</w:t>
        <w:tab/>
        <w:t>Cuir — Peaux de caprins à</w:t>
      </w:r>
      <w:r>
        <w:rPr>
          <w:spacing w:val="-9"/>
        </w:rPr>
        <w:t> </w:t>
      </w:r>
      <w:r>
        <w:rPr/>
        <w:t>l'état</w:t>
      </w:r>
    </w:p>
    <w:p>
      <w:pPr>
        <w:pStyle w:val="BodyText"/>
        <w:spacing w:line="192" w:lineRule="exact"/>
        <w:ind w:right="1324"/>
        <w:jc w:val="right"/>
      </w:pPr>
      <w:r>
        <w:rPr/>
        <w:t>"bleu humide" —</w:t>
      </w:r>
      <w:r>
        <w:rPr>
          <w:spacing w:val="-2"/>
        </w:rPr>
        <w:t> </w:t>
      </w:r>
      <w:r>
        <w:rPr/>
        <w:t>Spécifications</w:t>
      </w:r>
    </w:p>
    <w:p>
      <w:pPr>
        <w:pStyle w:val="BodyText"/>
        <w:ind w:left="4377"/>
      </w:pPr>
      <w:r>
        <w:rPr/>
        <w:t>2022-10-26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5431:2013)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ISO/FDIS 5432</w:t>
        <w:tab/>
        <w:t>Cuir — Peaux d'ovins à l'état</w:t>
      </w:r>
      <w:r>
        <w:rPr>
          <w:spacing w:val="-2"/>
        </w:rPr>
        <w:t> </w:t>
      </w:r>
      <w:r>
        <w:rPr/>
        <w:t>«bleu</w:t>
      </w:r>
    </w:p>
    <w:p>
      <w:pPr>
        <w:pStyle w:val="BodyText"/>
        <w:spacing w:line="192" w:lineRule="exact"/>
        <w:ind w:left="1740"/>
      </w:pPr>
      <w:r>
        <w:rPr/>
        <w:t>humide» — Spécifications</w:t>
      </w:r>
    </w:p>
    <w:p>
      <w:pPr>
        <w:pStyle w:val="BodyText"/>
        <w:ind w:left="4377"/>
      </w:pPr>
      <w:r>
        <w:rPr/>
        <w:t>2022-10-26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5432:2013)</w:t>
      </w:r>
    </w:p>
    <w:p>
      <w:pPr>
        <w:pStyle w:val="BodyText"/>
        <w:tabs>
          <w:tab w:pos="1539" w:val="left" w:leader="none"/>
        </w:tabs>
        <w:spacing w:line="192" w:lineRule="exact" w:before="88"/>
        <w:ind w:right="1376"/>
        <w:jc w:val="right"/>
      </w:pPr>
      <w:r>
        <w:rPr/>
        <w:t>ISO/FDIS 5433</w:t>
        <w:tab/>
        <w:t>Cuir — Peaux de bovins à</w:t>
      </w:r>
      <w:r>
        <w:rPr>
          <w:spacing w:val="-11"/>
        </w:rPr>
        <w:t> </w:t>
      </w:r>
      <w:r>
        <w:rPr/>
        <w:t>l'état</w:t>
      </w:r>
    </w:p>
    <w:p>
      <w:pPr>
        <w:pStyle w:val="BodyText"/>
        <w:spacing w:line="192" w:lineRule="exact"/>
        <w:ind w:right="1324"/>
        <w:jc w:val="right"/>
      </w:pPr>
      <w:r>
        <w:rPr/>
        <w:t>"bleu humide" — Spécifications</w:t>
      </w:r>
    </w:p>
    <w:p>
      <w:pPr>
        <w:pStyle w:val="BodyText"/>
        <w:ind w:left="4377"/>
      </w:pPr>
      <w:r>
        <w:rPr/>
        <w:t>2022-10-26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5433:2013)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Tabac </w:t>
      </w:r>
      <w:r>
        <w:rPr/>
        <w:t>et produits du</w:t>
      </w:r>
      <w:r>
        <w:rPr>
          <w:spacing w:val="3"/>
        </w:rPr>
        <w:t> </w:t>
      </w:r>
      <w:r>
        <w:rPr/>
        <w:t>tabac</w:t>
      </w:r>
    </w:p>
    <w:p>
      <w:pPr>
        <w:pStyle w:val="BodyText"/>
        <w:ind w:left="1740"/>
      </w:pPr>
      <w:r>
        <w:rPr/>
        <w:br w:type="column"/>
      </w:r>
      <w:r>
        <w:rPr/>
        <w:t>8: Formation et évaluation des opérateurs de soudage</w:t>
      </w:r>
    </w:p>
    <w:p>
      <w:pPr>
        <w:pStyle w:val="BodyText"/>
        <w:tabs>
          <w:tab w:pos="1739" w:val="left" w:leader="none"/>
        </w:tabs>
        <w:spacing w:line="192" w:lineRule="exact" w:before="86"/>
        <w:ind w:left="200"/>
      </w:pPr>
      <w:r>
        <w:rPr/>
        <w:t>ISO/DTS</w:t>
      </w:r>
      <w:r>
        <w:rPr>
          <w:spacing w:val="-2"/>
        </w:rPr>
        <w:t> </w:t>
      </w:r>
      <w:r>
        <w:rPr/>
        <w:t>24399</w:t>
        <w:tab/>
        <w:t>Tubes en matières</w:t>
      </w:r>
      <w:r>
        <w:rPr>
          <w:spacing w:val="-2"/>
        </w:rPr>
        <w:t> </w:t>
      </w:r>
      <w:r>
        <w:rPr/>
        <w:t>thermoplas-</w:t>
      </w:r>
    </w:p>
    <w:p>
      <w:pPr>
        <w:pStyle w:val="BodyText"/>
        <w:spacing w:line="192" w:lineRule="exact"/>
        <w:ind w:left="1740"/>
      </w:pPr>
      <w:r>
        <w:rPr/>
        <w:t>tiques pour le transport des fluides</w:t>
      </w:r>
    </w:p>
    <w:p>
      <w:pPr>
        <w:pStyle w:val="BodyText"/>
        <w:ind w:left="1740"/>
      </w:pPr>
      <w:r>
        <w:rPr/>
        <w:t>- Contrôle des assemblages par soudage bout à bout en polyéthyl- ène au moyen de la technique par diffraction des temps de vol</w:t>
      </w:r>
    </w:p>
    <w:p>
      <w:pPr>
        <w:pStyle w:val="BodyText"/>
        <w:tabs>
          <w:tab w:pos="1739" w:val="left" w:leader="none"/>
        </w:tabs>
        <w:spacing w:line="192" w:lineRule="exact" w:before="86"/>
        <w:ind w:left="200"/>
      </w:pPr>
      <w:r>
        <w:rPr/>
        <w:t>ISO/FDIS 4437-4</w:t>
        <w:tab/>
        <w:t>Systèmes de canalisations</w:t>
      </w:r>
      <w:r>
        <w:rPr>
          <w:spacing w:val="-1"/>
        </w:rPr>
        <w:t> </w:t>
      </w:r>
      <w:r>
        <w:rPr/>
        <w:t>en</w:t>
      </w:r>
    </w:p>
    <w:p>
      <w:pPr>
        <w:pStyle w:val="BodyText"/>
        <w:spacing w:line="242" w:lineRule="auto"/>
        <w:ind w:left="1740"/>
      </w:pPr>
      <w:r>
        <w:rPr/>
        <w:pict>
          <v:group style="position:absolute;margin-left:303.637787pt;margin-top:40.691006pt;width:254.65pt;height:.25pt;mso-position-horizontal-relative:page;mso-position-vertical-relative:paragraph;z-index:251789312" coordorigin="6073,814" coordsize="5093,5">
            <v:line style="position:absolute" from="6073,816" to="7333,816" stroked="true" strokeweight=".25pt" strokecolor="#000000">
              <v:stroke dashstyle="solid"/>
            </v:line>
            <v:line style="position:absolute" from="7333,816" to="7613,816" stroked="true" strokeweight=".25pt" strokecolor="#000000">
              <v:stroke dashstyle="solid"/>
            </v:line>
            <v:line style="position:absolute" from="7613,816" to="10146,816" stroked="true" strokeweight=".25pt" strokecolor="#000000">
              <v:stroke dashstyle="solid"/>
            </v:line>
            <v:line style="position:absolute" from="10146,816" to="11166,816" stroked="true" strokeweight=".25pt" strokecolor="#000000">
              <v:stroke dashstyle="solid"/>
            </v:line>
            <w10:wrap type="none"/>
          </v:group>
        </w:pict>
      </w:r>
      <w:r>
        <w:rPr/>
        <w:t>plastique pour la distribution des combustibles gazeux — Polyéthyl- ène (PE) — Partie 4: Robinets (Révision de ISO 4437-4:2015)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147</w:t>
        <w:tab/>
        <w:t>Qualité de l'eau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7704</w:t>
        <w:tab/>
        <w:t>Qualité de l'eau — Exigences</w:t>
      </w:r>
      <w:r>
        <w:rPr>
          <w:spacing w:val="-4"/>
        </w:rPr>
        <w:t> </w:t>
      </w:r>
      <w:r>
        <w:rPr/>
        <w:t>rela-</w:t>
      </w:r>
    </w:p>
    <w:p>
      <w:pPr>
        <w:pStyle w:val="BodyText"/>
        <w:ind w:left="1740" w:right="-19"/>
      </w:pPr>
      <w:r>
        <w:rPr/>
        <w:t>tives aux essais de performance des membranes filtrantes utilisées pour le dénombrement direct des micro- organismes par des méthodes de culture</w:t>
      </w:r>
    </w:p>
    <w:p>
      <w:pPr>
        <w:pStyle w:val="BodyText"/>
        <w:spacing w:before="6"/>
        <w:ind w:left="1739"/>
      </w:pPr>
      <w:r>
        <w:rPr/>
        <w:t>(Révision de ISO 7704:1985)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200"/>
      </w:pPr>
      <w:r>
        <w:rPr/>
        <w:t>2022-10-04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200"/>
      </w:pPr>
      <w:r>
        <w:rPr/>
        <w:t>2022-10-14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00"/>
      </w:pPr>
      <w:r>
        <w:rPr/>
        <w:t>2022-10-18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112" w:space="67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tabs>
          <w:tab w:pos="1739" w:val="left" w:leader="none"/>
        </w:tabs>
        <w:spacing w:before="1"/>
        <w:ind w:left="1740" w:right="566" w:hanging="1541"/>
      </w:pPr>
      <w:r>
        <w:rPr>
          <w:spacing w:val="-3"/>
        </w:rPr>
        <w:t>TC</w:t>
      </w:r>
      <w:r>
        <w:rPr/>
        <w:t> 156</w:t>
        <w:tab/>
        <w:t>Corrosion des métaux </w:t>
      </w:r>
      <w:r>
        <w:rPr>
          <w:spacing w:val="-8"/>
        </w:rPr>
        <w:t>et </w:t>
      </w:r>
      <w:r>
        <w:rPr/>
        <w:t>alliages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ISO/FDIS 3079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539" w:val="left" w:leader="none"/>
        </w:tabs>
        <w:spacing w:line="192" w:lineRule="exact" w:before="1"/>
        <w:ind w:right="38"/>
        <w:jc w:val="right"/>
      </w:pPr>
      <w:r>
        <w:rPr/>
        <w:t>ISO/FDIS 9227</w:t>
        <w:tab/>
        <w:t>Essais de corrosion en</w:t>
      </w:r>
      <w:r>
        <w:rPr>
          <w:spacing w:val="-6"/>
        </w:rPr>
        <w:t> </w:t>
      </w:r>
      <w:r>
        <w:rPr/>
        <w:t>atmosphères</w:t>
      </w:r>
    </w:p>
    <w:p>
      <w:pPr>
        <w:pStyle w:val="BodyText"/>
        <w:spacing w:line="192" w:lineRule="exact"/>
        <w:ind w:right="46"/>
        <w:jc w:val="right"/>
      </w:pPr>
      <w:r>
        <w:rPr/>
        <w:t>artificielles — Essais aux</w:t>
      </w:r>
      <w:r>
        <w:rPr>
          <w:spacing w:val="-2"/>
        </w:rPr>
        <w:t> </w:t>
      </w:r>
      <w:r>
        <w:rPr/>
        <w:t>brouillards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2022-10-04</w:t>
      </w:r>
    </w:p>
    <w:p>
      <w:pPr>
        <w:pStyle w:val="BodyText"/>
        <w:spacing w:before="100"/>
        <w:ind w:left="1740" w:right="48"/>
      </w:pPr>
      <w:r>
        <w:rPr/>
        <w:br w:type="column"/>
      </w:r>
      <w:r>
        <w:rPr/>
        <w:t>de performances relatifs aux petits stérilisateurs à la vapeur d'eau</w:t>
      </w:r>
    </w:p>
    <w:p>
      <w:pPr>
        <w:pStyle w:val="Heading2"/>
        <w:tabs>
          <w:tab w:pos="1739" w:val="left" w:leader="none"/>
        </w:tabs>
        <w:spacing w:before="83"/>
      </w:pPr>
      <w:r>
        <w:rPr/>
        <w:pict>
          <v:group style="position:absolute;margin-left:303.637787pt;margin-top:1.842897pt;width:254.65pt;height:.25pt;mso-position-horizontal-relative:page;mso-position-vertical-relative:paragraph;z-index:251803648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5.5pt;margin-top:-145.598007pt;width:523.3pt;height:130.65pt;mso-position-horizontal-relative:page;mso-position-vertical-relative:paragraph;z-index:251806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3742"/>
                    <w:gridCol w:w="1402"/>
                    <w:gridCol w:w="2984"/>
                    <w:gridCol w:w="978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5667-26</w:t>
                        </w:r>
                      </w:p>
                    </w:tc>
                    <w:tc>
                      <w:tcPr>
                        <w:tcW w:w="374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26: Titre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10993-2</w:t>
                        </w:r>
                      </w:p>
                    </w:tc>
                    <w:tc>
                      <w:tcPr>
                        <w:tcW w:w="298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Évaluation biologique des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dispositifs médicaux — Partie 2: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4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2022-09-28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8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Exigences relatives à la protection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2022-09-30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4" w:type="dxa"/>
                      </w:tcPr>
                      <w:p>
                        <w:pPr>
                          <w:pStyle w:val="TableParagraph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 animaux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 w:before="45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154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41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Processus, éléments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2" w:type="dxa"/>
                        <w:gridSpan w:val="2"/>
                      </w:tcPr>
                      <w:p>
                        <w:pPr>
                          <w:pStyle w:val="TableParagraph"/>
                          <w:spacing w:line="158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10993-2:2006)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42" w:type="dxa"/>
                      </w:tcPr>
                      <w:p>
                        <w:pPr>
                          <w:pStyle w:val="TableParagraph"/>
                          <w:spacing w:line="188" w:lineRule="exact" w:before="8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d'informations et documents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3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198</w:t>
                        </w:r>
                      </w:p>
                    </w:tc>
                    <w:tc>
                      <w:tcPr>
                        <w:tcW w:w="3962" w:type="dxa"/>
                        <w:gridSpan w:val="2"/>
                      </w:tcPr>
                      <w:p>
                        <w:pPr>
                          <w:pStyle w:val="TableParagraph"/>
                          <w:spacing w:line="196" w:lineRule="exact"/>
                          <w:ind w:left="4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Stérilisation des produits de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2" w:type="dxa"/>
                      </w:tcPr>
                      <w:p>
                        <w:pPr>
                          <w:pStyle w:val="TableParagraph"/>
                          <w:spacing w:line="196" w:lineRule="exact" w:before="8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dans le commerce, l'industrie et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2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/>
                          <w:ind w:left="4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santé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2" w:type="dxa"/>
                      </w:tcPr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l'administration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172" w:lineRule="exact" w:before="67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3962" w:type="dxa"/>
                        <w:gridSpan w:val="2"/>
                      </w:tcPr>
                      <w:p>
                        <w:pPr>
                          <w:pStyle w:val="TableParagraph"/>
                          <w:spacing w:line="172" w:lineRule="exact" w:before="67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Stérilisation des produits de santé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152" w:lineRule="exact" w:before="40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8601-</w:t>
                        </w:r>
                      </w:p>
                    </w:tc>
                    <w:tc>
                      <w:tcPr>
                        <w:tcW w:w="3742" w:type="dxa"/>
                      </w:tcPr>
                      <w:p>
                        <w:pPr>
                          <w:pStyle w:val="TableParagraph"/>
                          <w:spacing w:line="152" w:lineRule="exact" w:before="40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 et heure — Représentations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11140-6</w:t>
                        </w:r>
                      </w:p>
                    </w:tc>
                    <w:tc>
                      <w:tcPr>
                        <w:tcW w:w="3962" w:type="dxa"/>
                        <w:gridSpan w:val="2"/>
                      </w:tcPr>
                      <w:p>
                        <w:pPr>
                          <w:pStyle w:val="TableParagraph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Indicateurs chimiques — Partie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1:2019/FDAmd</w:t>
                        </w:r>
                      </w:p>
                    </w:tc>
                    <w:tc>
                      <w:tcPr>
                        <w:tcW w:w="3742" w:type="dxa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pour l'échange d'information —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6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870" w:val="right" w:leader="none"/>
                          </w:tabs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6: Indicateurs de type 2 et dis-</w:t>
                          <w:tab/>
                          <w:t>2022-10-20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742" w:type="dxa"/>
                      </w:tcPr>
                      <w:p>
                        <w:pPr>
                          <w:pStyle w:val="TableParagraph"/>
                          <w:tabs>
                            <w:tab w:pos="3392" w:val="right" w:leader="none"/>
                          </w:tabs>
                          <w:spacing w:line="152" w:lineRule="exact" w:before="20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Partie 1: Règles de base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Amen-</w:t>
                          <w:tab/>
                          <w:t>2022-10-04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62" w:type="dxa"/>
                        <w:gridSpan w:val="2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positifs d'épreuve de procédé desti-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3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dement 1: Corrections techniques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2" w:type="dxa"/>
                        <w:gridSpan w:val="2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nés à être utilisés pour les essais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201</w:t>
        <w:tab/>
        <w:t>Analyse chimique des surfaces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14606</w:t>
        <w:tab/>
        <w:t>Analyse chimique des surfaces —</w:t>
      </w:r>
    </w:p>
    <w:p>
      <w:pPr>
        <w:pStyle w:val="BodyText"/>
        <w:spacing w:line="242" w:lineRule="auto"/>
        <w:ind w:left="1739" w:right="20"/>
      </w:pPr>
      <w:r>
        <w:rPr/>
        <w:pict>
          <v:group style="position:absolute;margin-left:303.637787pt;margin-top:50.291019pt;width:254.65pt;height:.25pt;mso-position-horizontal-relative:page;mso-position-vertical-relative:paragraph;z-index:251804672" coordorigin="6073,1006" coordsize="5093,5">
            <v:line style="position:absolute" from="6073,1008" to="7333,1008" stroked="true" strokeweight=".25pt" strokecolor="#000000">
              <v:stroke dashstyle="solid"/>
            </v:line>
            <v:line style="position:absolute" from="7333,1008" to="7613,1008" stroked="true" strokeweight=".25pt" strokecolor="#000000">
              <v:stroke dashstyle="solid"/>
            </v:line>
            <v:line style="position:absolute" from="7613,1008" to="10146,1008" stroked="true" strokeweight=".25pt" strokecolor="#000000">
              <v:stroke dashstyle="solid"/>
            </v:line>
            <v:line style="position:absolute" from="10146,1008" to="11166,1008" stroked="true" strokeweight=".25pt" strokecolor="#000000">
              <v:stroke dashstyle="solid"/>
            </v:line>
            <w10:wrap type="none"/>
          </v:group>
        </w:pict>
      </w:r>
      <w:r>
        <w:rPr/>
        <w:t>Profilage d'épaisseur par bombar- dement — Optimisation à l'aide de systèmes mono- ou multicouches comme matériaux de référence (Révision de ISO 14606:2015)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00"/>
      </w:pPr>
      <w:r>
        <w:rPr/>
        <w:t>2022-10-27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35" w:space="43"/>
            <w:col w:w="995" w:space="179"/>
            <w:col w:w="4105" w:space="74"/>
            <w:col w:w="1179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5132" w:val="right" w:leader="none"/>
            </w:tabs>
            <w:spacing w:line="141" w:lineRule="exact"/>
          </w:pPr>
          <w:r>
            <w:rPr/>
            <w:t>salins</w:t>
            <w:tab/>
            <w:t>2022-10-11</w:t>
          </w:r>
        </w:p>
        <w:p>
          <w:pPr>
            <w:pStyle w:val="TOC2"/>
            <w:spacing w:before="199"/>
          </w:pPr>
          <w:r>
            <w:rPr/>
            <w:t>(Révision de ISO 9227:2017)</w:t>
          </w:r>
        </w:p>
        <w:p>
          <w:pPr>
            <w:pStyle w:val="TOC1"/>
            <w:tabs>
              <w:tab w:pos="1919" w:val="left" w:leader="none"/>
            </w:tabs>
          </w:pPr>
          <w:hyperlink w:history="true" w:anchor="_TOC_250000">
            <w:r>
              <w:rPr/>
              <w:br w:type="column"/>
            </w:r>
            <w:r>
              <w:rPr>
                <w:spacing w:val="-3"/>
              </w:rPr>
              <w:t>TC</w:t>
            </w:r>
            <w:r>
              <w:rPr/>
              <w:t> 204</w:t>
              <w:tab/>
              <w:t>Systèmes de transport intelligents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33" w:space="40"/>
            <w:col w:w="5537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88"/>
        <w:ind w:right="1139"/>
        <w:jc w:val="right"/>
      </w:pPr>
      <w:r>
        <w:rPr/>
        <w:t>ISO/FDIS 10062</w:t>
        <w:tab/>
        <w:t>Essais de corrosion en</w:t>
      </w:r>
      <w:r>
        <w:rPr>
          <w:spacing w:val="-6"/>
        </w:rPr>
        <w:t> </w:t>
      </w:r>
      <w:r>
        <w:rPr/>
        <w:t>atmosphère</w:t>
      </w:r>
    </w:p>
    <w:p>
      <w:pPr>
        <w:pStyle w:val="BodyText"/>
        <w:spacing w:line="192" w:lineRule="exact"/>
        <w:ind w:right="1231"/>
        <w:jc w:val="right"/>
      </w:pPr>
      <w:r>
        <w:rPr/>
        <w:t>artificielle à très faible concentra-</w:t>
      </w:r>
    </w:p>
    <w:p>
      <w:pPr>
        <w:pStyle w:val="BodyText"/>
        <w:tabs>
          <w:tab w:pos="4377" w:val="left" w:leader="none"/>
        </w:tabs>
        <w:ind w:left="1740"/>
      </w:pPr>
      <w:r>
        <w:rPr/>
        <w:t>tion en</w:t>
      </w:r>
      <w:r>
        <w:rPr>
          <w:spacing w:val="-1"/>
        </w:rPr>
        <w:t> </w:t>
      </w:r>
      <w:r>
        <w:rPr/>
        <w:t>gaz polluants</w:t>
        <w:tab/>
        <w:t>2022-10-12</w:t>
      </w:r>
    </w:p>
    <w:p>
      <w:pPr>
        <w:pStyle w:val="BodyText"/>
        <w:spacing w:before="63"/>
        <w:ind w:left="200" w:right="38"/>
      </w:pPr>
      <w:r>
        <w:rPr/>
        <w:br w:type="column"/>
      </w:r>
      <w:r>
        <w:rPr/>
        <w:t>ISO/PRF 14827-2</w:t>
      </w:r>
    </w:p>
    <w:p>
      <w:pPr>
        <w:pStyle w:val="BodyText"/>
        <w:spacing w:before="63"/>
        <w:ind w:left="200" w:right="1273"/>
      </w:pPr>
      <w:r>
        <w:rPr/>
        <w:br w:type="column"/>
      </w:r>
      <w:r>
        <w:rPr/>
        <w:t>Titre manque — Partie 2: Titre manque</w:t>
      </w:r>
    </w:p>
    <w:p>
      <w:pPr>
        <w:pStyle w:val="BodyText"/>
        <w:spacing w:before="199"/>
        <w:ind w:left="200"/>
      </w:pPr>
      <w:r>
        <w:rPr/>
        <w:t>(Révision de ISO 14827-2:2005)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782" w:space="759"/>
            <w:col w:w="3817"/>
          </w:cols>
        </w:sectPr>
      </w:pPr>
    </w:p>
    <w:p>
      <w:pPr>
        <w:pStyle w:val="BodyText"/>
        <w:spacing w:before="25"/>
        <w:ind w:left="1740"/>
      </w:pPr>
      <w:r>
        <w:rPr/>
        <w:t>(Révision de ISO 10062:2006)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ISO/FDIS 23669</w:t>
        <w:tab/>
        <w:t>Corrosion des métaux et</w:t>
      </w:r>
      <w:r>
        <w:rPr>
          <w:spacing w:val="-2"/>
        </w:rPr>
        <w:t> </w:t>
      </w:r>
      <w:r>
        <w:rPr/>
        <w:t>alliages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0" w:lineRule="auto" w:before="0" w:after="0"/>
        <w:ind w:left="1740" w:right="38" w:firstLine="0"/>
        <w:jc w:val="left"/>
        <w:rPr>
          <w:sz w:val="16"/>
        </w:rPr>
      </w:pPr>
      <w:r>
        <w:rPr/>
        <w:pict>
          <v:group style="position:absolute;margin-left:36pt;margin-top:49.890892pt;width:254.65pt;height:.25pt;mso-position-horizontal-relative:page;mso-position-vertical-relative:paragraph;z-index:251799552" coordorigin="720,998" coordsize="5093,5">
            <v:line style="position:absolute" from="720,1000" to="1980,1000" stroked="true" strokeweight=".25pt" strokecolor="#000000">
              <v:stroke dashstyle="solid"/>
            </v:line>
            <v:line style="position:absolute" from="1980,1000" to="2260,1000" stroked="true" strokeweight=".25pt" strokecolor="#000000">
              <v:stroke dashstyle="solid"/>
            </v:line>
            <v:line style="position:absolute" from="2260,1000" to="4793,1000" stroked="true" strokeweight=".25pt" strokecolor="#000000">
              <v:stroke dashstyle="solid"/>
            </v:line>
            <v:line style="position:absolute" from="4793,1000" to="5813,1000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Exigences pour les essais de corrosion localisée et de fissuration assistée par l’environnement sur</w:t>
      </w:r>
      <w:r>
        <w:rPr>
          <w:spacing w:val="-18"/>
          <w:sz w:val="16"/>
        </w:rPr>
        <w:t> </w:t>
      </w:r>
      <w:r>
        <w:rPr>
          <w:spacing w:val="-5"/>
          <w:sz w:val="16"/>
        </w:rPr>
        <w:t>les </w:t>
      </w:r>
      <w:r>
        <w:rPr>
          <w:sz w:val="16"/>
        </w:rPr>
        <w:t>métaux et alliages de fabrication additive</w:t>
      </w:r>
    </w:p>
    <w:p>
      <w:pPr>
        <w:pStyle w:val="Heading2"/>
        <w:tabs>
          <w:tab w:pos="1739" w:val="left" w:leader="none"/>
        </w:tabs>
        <w:spacing w:before="82"/>
        <w:ind w:left="1740" w:right="320" w:hanging="1541"/>
      </w:pPr>
      <w:r>
        <w:rPr>
          <w:spacing w:val="-3"/>
        </w:rPr>
        <w:t>TC</w:t>
      </w:r>
      <w:r>
        <w:rPr/>
        <w:t> 171</w:t>
        <w:tab/>
        <w:t>Applications en gestion </w:t>
      </w:r>
      <w:r>
        <w:rPr>
          <w:spacing w:val="-6"/>
        </w:rPr>
        <w:t>des </w:t>
      </w:r>
      <w:r>
        <w:rPr/>
        <w:t>documents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200"/>
      </w:pPr>
      <w:r>
        <w:rPr/>
        <w:t>2022-09-28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br w:type="column"/>
      </w:r>
      <w:r>
        <w:rPr/>
        <w:t>ISO/FDIS 14906</w:t>
        <w:tab/>
        <w:t>Perception de télépéage —</w:t>
      </w:r>
      <w:r>
        <w:rPr>
          <w:spacing w:val="-6"/>
        </w:rPr>
        <w:t> </w:t>
      </w:r>
      <w:r>
        <w:rPr/>
        <w:t>Défini-</w:t>
      </w:r>
    </w:p>
    <w:p>
      <w:pPr>
        <w:pStyle w:val="BodyText"/>
        <w:spacing w:line="242" w:lineRule="auto"/>
        <w:ind w:left="1740" w:right="190"/>
      </w:pPr>
      <w:r>
        <w:rPr/>
        <w:pict>
          <v:group style="position:absolute;margin-left:303.637787pt;margin-top:50.290897pt;width:254.65pt;height:.25pt;mso-position-horizontal-relative:page;mso-position-vertical-relative:paragraph;z-index:251805696" coordorigin="6073,1006" coordsize="5093,5">
            <v:line style="position:absolute" from="6073,1008" to="7333,1008" stroked="true" strokeweight=".25pt" strokecolor="#000000">
              <v:stroke dashstyle="solid"/>
            </v:line>
            <v:line style="position:absolute" from="7333,1008" to="7613,1008" stroked="true" strokeweight=".25pt" strokecolor="#000000">
              <v:stroke dashstyle="solid"/>
            </v:line>
            <v:line style="position:absolute" from="7613,1008" to="10146,1008" stroked="true" strokeweight=".25pt" strokecolor="#000000">
              <v:stroke dashstyle="solid"/>
            </v:line>
            <v:line style="position:absolute" from="10146,1008" to="11166,1008" stroked="true" strokeweight=".25pt" strokecolor="#000000">
              <v:stroke dashstyle="solid"/>
            </v:line>
            <w10:wrap type="none"/>
          </v:group>
        </w:pict>
      </w:r>
      <w:r>
        <w:rPr/>
        <w:t>tion de l'interface d'application relative aux communications dédiées à courte portée (Révision de ISO 14906:2018, ISO 14906:2018/Amd 1:2020)</w:t>
      </w:r>
    </w:p>
    <w:p>
      <w:pPr>
        <w:pStyle w:val="Heading2"/>
        <w:tabs>
          <w:tab w:pos="1739" w:val="left" w:leader="none"/>
        </w:tabs>
        <w:spacing w:before="81"/>
      </w:pPr>
      <w:r>
        <w:rPr>
          <w:spacing w:val="-3"/>
        </w:rPr>
        <w:t>TC</w:t>
      </w:r>
      <w:r>
        <w:rPr/>
        <w:t> 206</w:t>
        <w:tab/>
        <w:t>Céramiques</w:t>
      </w:r>
      <w:r>
        <w:rPr>
          <w:spacing w:val="-1"/>
        </w:rPr>
        <w:t> </w:t>
      </w:r>
      <w:r>
        <w:rPr/>
        <w:t>techniques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20504</w:t>
        <w:tab/>
        <w:t>Céramiques techniques —</w:t>
      </w:r>
      <w:r>
        <w:rPr>
          <w:spacing w:val="-4"/>
        </w:rPr>
        <w:t> </w:t>
      </w:r>
      <w:r>
        <w:rPr/>
        <w:t>Proprié-</w:t>
      </w:r>
    </w:p>
    <w:p>
      <w:pPr>
        <w:pStyle w:val="BodyText"/>
        <w:spacing w:line="192" w:lineRule="exact"/>
        <w:ind w:left="1740"/>
      </w:pPr>
      <w:r>
        <w:rPr/>
        <w:t>tés mécaniques des composites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/>
      </w:pPr>
      <w:r>
        <w:rPr/>
        <w:t>2022-09-27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31" w:space="47"/>
            <w:col w:w="995" w:space="179"/>
            <w:col w:w="4112" w:space="67"/>
            <w:col w:w="1179"/>
          </w:cols>
        </w:sectPr>
      </w:pPr>
    </w:p>
    <w:p>
      <w:pPr>
        <w:pStyle w:val="BodyText"/>
        <w:spacing w:before="41"/>
        <w:ind w:left="200" w:right="13"/>
      </w:pPr>
      <w:r>
        <w:rPr/>
        <w:t>ISO/PRF TS 32002</w:t>
      </w:r>
    </w:p>
    <w:p>
      <w:pPr>
        <w:pStyle w:val="BodyText"/>
        <w:spacing w:before="41"/>
        <w:ind w:left="200" w:right="20"/>
      </w:pPr>
      <w:r>
        <w:rPr/>
        <w:br w:type="column"/>
      </w:r>
      <w:r>
        <w:rPr/>
        <w:t>Gestion de documents — Format de document portable — Exten- sions pour les signatures numér- iques dans l'ISO 32000-2 (PDF 2.0)</w:t>
      </w:r>
    </w:p>
    <w:p>
      <w:pPr>
        <w:pStyle w:val="BodyText"/>
        <w:ind w:left="200" w:right="17"/>
      </w:pPr>
      <w:r>
        <w:rPr/>
        <w:br w:type="column"/>
      </w:r>
      <w:r>
        <w:rPr/>
        <w:t>à matrice céramiques à tempé- rature ambiante — Méthode de détermination des propriétés en compression</w:t>
      </w:r>
    </w:p>
    <w:p>
      <w:pPr>
        <w:pStyle w:val="BodyText"/>
        <w:ind w:left="200"/>
      </w:pPr>
      <w:r>
        <w:rPr/>
        <w:br w:type="column"/>
      </w:r>
      <w:r>
        <w:rPr/>
        <w:t>2022-10-27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57" w:space="583"/>
            <w:col w:w="2483" w:space="2869"/>
            <w:col w:w="2390" w:space="248"/>
            <w:col w:w="1180"/>
          </w:cols>
        </w:sectPr>
      </w:pPr>
    </w:p>
    <w:p>
      <w:pPr>
        <w:tabs>
          <w:tab w:pos="1739" w:val="left" w:leader="none"/>
        </w:tabs>
        <w:spacing w:before="83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.842891pt;width:254.65pt;height:.25pt;mso-position-horizontal-relative:page;mso-position-vertical-relative:paragraph;z-index:251800576" coordorigin="720,37" coordsize="5093,5">
            <v:line style="position:absolute" from="720,39" to="1980,39" stroked="true" strokeweight=".25pt" strokecolor="#000000">
              <v:stroke dashstyle="solid"/>
            </v:line>
            <v:line style="position:absolute" from="1980,39" to="2260,39" stroked="true" strokeweight=".25pt" strokecolor="#000000">
              <v:stroke dashstyle="solid"/>
            </v:line>
            <v:line style="position:absolute" from="2260,39" to="4793,39" stroked="true" strokeweight=".25pt" strokecolor="#000000">
              <v:stroke dashstyle="solid"/>
            </v:line>
            <v:line style="position:absolute" from="4793,39" to="581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182</w:t>
        <w:tab/>
      </w:r>
      <w:r>
        <w:rPr>
          <w:sz w:val="18"/>
        </w:rPr>
        <w:t>Géotechnique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24057</w:t>
        <w:tab/>
        <w:t>Géotechnique — Mesure en</w:t>
      </w:r>
      <w:r>
        <w:rPr>
          <w:spacing w:val="-4"/>
        </w:rPr>
        <w:t> </w:t>
      </w:r>
      <w:r>
        <w:rPr/>
        <w:t>réseau</w:t>
      </w:r>
    </w:p>
    <w:p>
      <w:pPr>
        <w:pStyle w:val="BodyText"/>
        <w:spacing w:line="183" w:lineRule="exact"/>
        <w:ind w:left="1740"/>
      </w:pPr>
      <w:r>
        <w:rPr/>
        <w:t>des microtrémors pour estimer</w:t>
      </w:r>
    </w:p>
    <w:p>
      <w:pPr>
        <w:pStyle w:val="BodyText"/>
        <w:spacing w:line="159" w:lineRule="exact"/>
        <w:ind w:left="1740"/>
      </w:pPr>
      <w:r>
        <w:rPr/>
        <w:br w:type="column"/>
      </w:r>
      <w:r>
        <w:rPr/>
        <w:t>(Révision de ISO 20504:2019)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522" w:hanging="1541"/>
      </w:pPr>
      <w:r>
        <w:rPr>
          <w:spacing w:val="-3"/>
        </w:rPr>
        <w:t>TC</w:t>
      </w:r>
      <w:r>
        <w:rPr/>
        <w:t> 209</w:t>
        <w:tab/>
        <w:t>Salles propres et environne- ments maîtrisés</w:t>
      </w:r>
      <w:r>
        <w:rPr>
          <w:spacing w:val="-5"/>
        </w:rPr>
        <w:t> </w:t>
      </w:r>
      <w:r>
        <w:rPr/>
        <w:t>apparentés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126" w:space="1226"/>
            <w:col w:w="5358"/>
          </w:cols>
        </w:sectPr>
      </w:pPr>
    </w:p>
    <w:p>
      <w:pPr>
        <w:pStyle w:val="BodyText"/>
        <w:spacing w:before="9"/>
        <w:ind w:left="1740" w:right="17"/>
      </w:pPr>
      <w:r>
        <w:rPr/>
        <w:pict>
          <v:group style="position:absolute;margin-left:36pt;margin-top:21.540909pt;width:254.65pt;height:.25pt;mso-position-horizontal-relative:page;mso-position-vertical-relative:paragraph;z-index:251801600" coordorigin="720,431" coordsize="5093,5">
            <v:line style="position:absolute" from="720,433" to="1980,433" stroked="true" strokeweight=".25pt" strokecolor="#000000">
              <v:stroke dashstyle="solid"/>
            </v:line>
            <v:line style="position:absolute" from="1980,433" to="2260,433" stroked="true" strokeweight=".25pt" strokecolor="#000000">
              <v:stroke dashstyle="solid"/>
            </v:line>
            <v:line style="position:absolute" from="2260,433" to="4793,433" stroked="true" strokeweight=".25pt" strokecolor="#000000">
              <v:stroke dashstyle="solid"/>
            </v:line>
            <v:line style="position:absolute" from="4793,433" to="5813,433" stroked="true" strokeweight=".25pt" strokecolor="#000000">
              <v:stroke dashstyle="solid"/>
            </v:line>
            <w10:wrap type="none"/>
          </v:group>
        </w:pict>
      </w:r>
      <w:r>
        <w:rPr/>
        <w:t>un profil de vitesse des ondes de cisaillement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188</w:t>
        <w:tab/>
        <w:t>Petits</w:t>
      </w:r>
      <w:r>
        <w:rPr>
          <w:spacing w:val="-1"/>
        </w:rPr>
        <w:t> </w:t>
      </w:r>
      <w:r>
        <w:rPr/>
        <w:t>navires</w:t>
      </w:r>
    </w:p>
    <w:p>
      <w:pPr>
        <w:pStyle w:val="BodyText"/>
        <w:spacing w:before="9"/>
        <w:ind w:left="200"/>
      </w:pPr>
      <w:r>
        <w:rPr/>
        <w:br w:type="column"/>
      </w:r>
      <w:r>
        <w:rPr/>
        <w:t>2022-09-29</w:t>
      </w:r>
    </w:p>
    <w:p>
      <w:pPr>
        <w:pStyle w:val="BodyText"/>
        <w:ind w:left="200" w:right="38"/>
      </w:pPr>
      <w:r>
        <w:rPr/>
        <w:br w:type="column"/>
      </w:r>
      <w:r>
        <w:rPr/>
        <w:t>ISO/FDIS 14644-4</w:t>
      </w:r>
    </w:p>
    <w:p>
      <w:pPr>
        <w:pStyle w:val="BodyText"/>
        <w:ind w:left="200" w:right="13"/>
      </w:pPr>
      <w:r>
        <w:rPr/>
        <w:br w:type="column"/>
      </w:r>
      <w:r>
        <w:rPr/>
        <w:t>Salles propres et environnements maîtrisés apparentés — Partie 4: Conception, construction et mise en service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2022-10-13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950" w:space="228"/>
            <w:col w:w="995" w:space="179"/>
            <w:col w:w="824" w:space="716"/>
            <w:col w:w="2461" w:space="177"/>
            <w:col w:w="1180"/>
          </w:cols>
        </w:sectPr>
      </w:pPr>
    </w:p>
    <w:p>
      <w:pPr>
        <w:pStyle w:val="BodyText"/>
        <w:spacing w:line="192" w:lineRule="exact" w:before="6"/>
        <w:ind w:left="200"/>
      </w:pPr>
      <w:r>
        <w:rPr/>
        <w:t>ISO 11591:2020/</w:t>
      </w:r>
    </w:p>
    <w:p>
      <w:pPr>
        <w:pStyle w:val="BodyText"/>
        <w:ind w:left="200"/>
      </w:pPr>
      <w:r>
        <w:rPr/>
        <w:t>FDAmd 1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 w:right="21"/>
      </w:pPr>
      <w:r>
        <w:rPr/>
        <w:t>ISO 25197:2020/ PRF Amd 1</w:t>
      </w:r>
    </w:p>
    <w:p>
      <w:pPr>
        <w:pStyle w:val="BodyText"/>
        <w:spacing w:before="6"/>
        <w:ind w:left="200" w:right="1064"/>
      </w:pPr>
      <w:r>
        <w:rPr/>
        <w:br w:type="column"/>
      </w:r>
      <w:r>
        <w:rPr/>
        <w:t>Petits navires — Champ de vision depuis le poste de pilotage —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Amendement</w:t>
      </w:r>
      <w:r>
        <w:rPr>
          <w:spacing w:val="-1"/>
        </w:rPr>
        <w:t> </w:t>
      </w:r>
      <w:r>
        <w:rPr/>
        <w:t>1</w:t>
        <w:tab/>
        <w:t>2022-09-28</w:t>
      </w:r>
    </w:p>
    <w:p>
      <w:pPr>
        <w:pStyle w:val="BodyText"/>
        <w:spacing w:before="280"/>
        <w:ind w:left="200" w:right="1064"/>
      </w:pPr>
      <w:r>
        <w:rPr/>
        <w:pict>
          <v:group style="position:absolute;margin-left:36pt;margin-top:54.290901pt;width:254.65pt;height:.25pt;mso-position-horizontal-relative:page;mso-position-vertical-relative:paragraph;z-index:251802624" coordorigin="720,1086" coordsize="5093,5">
            <v:line style="position:absolute" from="720,1088" to="1980,1088" stroked="true" strokeweight=".25pt" strokecolor="#000000">
              <v:stroke dashstyle="solid"/>
            </v:line>
            <v:line style="position:absolute" from="1980,1088" to="2260,1088" stroked="true" strokeweight=".25pt" strokecolor="#000000">
              <v:stroke dashstyle="solid"/>
            </v:line>
            <v:line style="position:absolute" from="2260,1088" to="4793,1088" stroked="true" strokeweight=".25pt" strokecolor="#000000">
              <v:stroke dashstyle="solid"/>
            </v:line>
            <v:line style="position:absolute" from="4793,1088" to="5813,1088" stroked="true" strokeweight=".25pt" strokecolor="#000000">
              <v:stroke dashstyle="solid"/>
            </v:line>
            <w10:wrap type="none"/>
          </v:group>
        </w:pict>
      </w:r>
      <w:r>
        <w:rPr/>
        <w:t>Petits navires — Systèmes électr- iques/électroniques pour le con- trôle de la direction, de l'inverseur et des gaz — Amendement 1</w:t>
      </w:r>
    </w:p>
    <w:p>
      <w:pPr>
        <w:pStyle w:val="BodyText"/>
        <w:spacing w:before="6"/>
        <w:ind w:left="1739"/>
      </w:pPr>
      <w:r>
        <w:rPr/>
        <w:br w:type="column"/>
      </w:r>
      <w:r>
        <w:rPr/>
        <w:t>(Révision de ISO 14644-4:2001)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551" w:hanging="1541"/>
      </w:pPr>
      <w:r>
        <w:rPr>
          <w:spacing w:val="-3"/>
        </w:rPr>
        <w:t>TC</w:t>
      </w:r>
      <w:r>
        <w:rPr/>
        <w:t> 211</w:t>
        <w:tab/>
        <w:t>Information géographique/ Géomatique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19131</w:t>
        <w:tab/>
        <w:t>Information</w:t>
      </w:r>
      <w:r>
        <w:rPr>
          <w:spacing w:val="-1"/>
        </w:rPr>
        <w:t> </w:t>
      </w:r>
      <w:r>
        <w:rPr/>
        <w:t>géographique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192" w:lineRule="exact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Spécifications de</w:t>
      </w:r>
      <w:r>
        <w:rPr>
          <w:spacing w:val="-1"/>
          <w:sz w:val="16"/>
        </w:rPr>
        <w:t> </w:t>
      </w:r>
      <w:r>
        <w:rPr>
          <w:sz w:val="16"/>
        </w:rPr>
        <w:t>contenu</w:t>
      </w:r>
    </w:p>
    <w:p>
      <w:pPr>
        <w:pStyle w:val="BodyText"/>
        <w:tabs>
          <w:tab w:pos="4377" w:val="left" w:leader="none"/>
        </w:tabs>
        <w:ind w:left="1740"/>
      </w:pPr>
      <w:r>
        <w:rPr/>
        <w:t>informationnel</w:t>
        <w:tab/>
        <w:t>2022-09-26</w:t>
      </w:r>
    </w:p>
    <w:p>
      <w:pPr>
        <w:pStyle w:val="BodyText"/>
        <w:spacing w:before="7"/>
      </w:pPr>
    </w:p>
    <w:p>
      <w:pPr>
        <w:pStyle w:val="BodyText"/>
        <w:spacing w:line="141" w:lineRule="exact" w:before="1"/>
        <w:ind w:left="1739"/>
      </w:pPr>
      <w:r>
        <w:rPr/>
        <w:t>(Révision de ISO 19131:2007, ISO</w:t>
      </w:r>
    </w:p>
    <w:p>
      <w:pPr>
        <w:spacing w:after="0" w:line="141" w:lineRule="exact"/>
        <w:sectPr>
          <w:type w:val="continuous"/>
          <w:pgSz w:w="11910" w:h="16840"/>
          <w:pgMar w:top="840" w:bottom="500" w:left="600" w:right="600"/>
          <w:cols w:num="3" w:equalWidth="0">
            <w:col w:w="1329" w:space="211"/>
            <w:col w:w="3633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3"/>
        </w:rPr>
        <w:t>TC</w:t>
      </w:r>
      <w:r>
        <w:rPr/>
        <w:t> 190</w:t>
        <w:tab/>
        <w:t>Qualité du sol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100"/>
        <w:jc w:val="right"/>
      </w:pPr>
      <w:r>
        <w:rPr/>
        <w:t>ISO/FDIS 23265</w:t>
        <w:tab/>
        <w:t>Qualité du sol — Essai</w:t>
      </w:r>
      <w:r>
        <w:rPr>
          <w:spacing w:val="-4"/>
        </w:rPr>
        <w:t> </w:t>
      </w:r>
      <w:r>
        <w:rPr/>
        <w:t>d'estimation</w:t>
      </w:r>
    </w:p>
    <w:p>
      <w:pPr>
        <w:pStyle w:val="BodyText"/>
        <w:spacing w:line="192" w:lineRule="exact"/>
        <w:ind w:right="1170"/>
        <w:jc w:val="right"/>
      </w:pPr>
      <w:r>
        <w:rPr/>
        <w:t>de la décomposition de la matière</w:t>
      </w:r>
    </w:p>
    <w:p>
      <w:pPr>
        <w:pStyle w:val="BodyText"/>
        <w:tabs>
          <w:tab w:pos="5132" w:val="right" w:leader="none"/>
        </w:tabs>
        <w:ind w:left="1740"/>
      </w:pPr>
      <w:r>
        <w:rPr/>
        <w:t>organique dans un</w:t>
      </w:r>
      <w:r>
        <w:rPr>
          <w:spacing w:val="-1"/>
        </w:rPr>
        <w:t> </w:t>
      </w:r>
      <w:r>
        <w:rPr/>
        <w:t>sol contaminé</w:t>
        <w:tab/>
        <w:t>2022-10-07</w:t>
      </w:r>
    </w:p>
    <w:p>
      <w:pPr>
        <w:pStyle w:val="BodyText"/>
        <w:spacing w:after="1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6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193</w:t>
        <w:tab/>
      </w:r>
      <w:r>
        <w:rPr>
          <w:sz w:val="18"/>
        </w:rPr>
        <w:t>Gaz naturel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ISO/TS</w:t>
      </w:r>
      <w:r>
        <w:rPr>
          <w:spacing w:val="-1"/>
        </w:rPr>
        <w:t> </w:t>
      </w:r>
      <w:r>
        <w:rPr/>
        <w:t>16922</w:t>
        <w:tab/>
        <w:t>Gaz naturel — Odorisation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right="1289"/>
        <w:jc w:val="right"/>
      </w:pPr>
      <w:r>
        <w:rPr/>
        <w:t>(Révision de ISO/TR 16922:2013)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233" w:hanging="1541"/>
        <w:jc w:val="right"/>
      </w:pPr>
      <w:r>
        <w:rPr>
          <w:spacing w:val="-3"/>
        </w:rPr>
        <w:t>TC</w:t>
      </w:r>
      <w:r>
        <w:rPr/>
        <w:t> 194</w:t>
        <w:tab/>
        <w:tab/>
        <w:t>Évaluation biologique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clin- ique des dispositifs</w:t>
      </w:r>
      <w:r>
        <w:rPr>
          <w:spacing w:val="4"/>
        </w:rPr>
        <w:t> </w:t>
      </w:r>
      <w:r>
        <w:rPr>
          <w:spacing w:val="-3"/>
        </w:rPr>
        <w:t>médicaux</w:t>
      </w:r>
    </w:p>
    <w:p>
      <w:pPr>
        <w:pStyle w:val="BodyText"/>
        <w:spacing w:before="51"/>
        <w:ind w:left="1739"/>
        <w:jc w:val="both"/>
      </w:pPr>
      <w:r>
        <w:rPr/>
        <w:br w:type="column"/>
      </w:r>
      <w:r>
        <w:rPr/>
        <w:t>19131:2007/Amd 1:2011)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313" w:hanging="1541"/>
        <w:jc w:val="both"/>
      </w:pPr>
      <w:r>
        <w:rPr>
          <w:spacing w:val="-3"/>
        </w:rPr>
        <w:t>TC</w:t>
      </w:r>
      <w:r>
        <w:rPr/>
        <w:t> 212</w:t>
        <w:tab/>
        <w:t>Laboratoires de biologie </w:t>
      </w:r>
      <w:r>
        <w:rPr>
          <w:spacing w:val="-3"/>
        </w:rPr>
        <w:t>médi- </w:t>
      </w:r>
      <w:r>
        <w:rPr/>
        <w:t>cale et systèmes de diagnostic in</w:t>
      </w:r>
      <w:r>
        <w:rPr>
          <w:spacing w:val="-1"/>
        </w:rPr>
        <w:t> </w:t>
      </w:r>
      <w:r>
        <w:rPr/>
        <w:t>vitro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351"/>
        <w:jc w:val="right"/>
      </w:pPr>
      <w:r>
        <w:rPr/>
        <w:t>ISO/FDIS 15189</w:t>
        <w:tab/>
        <w:t>Laboratoires de biologie</w:t>
      </w:r>
      <w:r>
        <w:rPr>
          <w:spacing w:val="-6"/>
        </w:rPr>
        <w:t> </w:t>
      </w:r>
      <w:r>
        <w:rPr/>
        <w:t>médicale</w:t>
      </w:r>
    </w:p>
    <w:p>
      <w:pPr>
        <w:pStyle w:val="ListParagraph"/>
        <w:numPr>
          <w:ilvl w:val="1"/>
          <w:numId w:val="2"/>
        </w:numPr>
        <w:tabs>
          <w:tab w:pos="194" w:val="left" w:leader="none"/>
        </w:tabs>
        <w:spacing w:line="192" w:lineRule="exact" w:before="0" w:after="0"/>
        <w:ind w:left="1933" w:right="1316" w:hanging="1934"/>
        <w:jc w:val="right"/>
        <w:rPr>
          <w:sz w:val="16"/>
        </w:rPr>
      </w:pPr>
      <w:r>
        <w:rPr>
          <w:sz w:val="16"/>
        </w:rPr>
        <w:t>Exigences concernant la</w:t>
      </w:r>
      <w:r>
        <w:rPr>
          <w:spacing w:val="-5"/>
          <w:sz w:val="16"/>
        </w:rPr>
        <w:t> </w:t>
      </w:r>
      <w:r>
        <w:rPr>
          <w:sz w:val="16"/>
        </w:rPr>
        <w:t>qualité</w:t>
      </w:r>
    </w:p>
    <w:p>
      <w:pPr>
        <w:pStyle w:val="BodyText"/>
        <w:tabs>
          <w:tab w:pos="5132" w:val="right" w:leader="none"/>
        </w:tabs>
        <w:ind w:left="1740"/>
        <w:jc w:val="both"/>
      </w:pPr>
      <w:r>
        <w:rPr/>
        <w:t>et</w:t>
      </w:r>
      <w:r>
        <w:rPr>
          <w:spacing w:val="-1"/>
        </w:rPr>
        <w:t> </w:t>
      </w:r>
      <w:r>
        <w:rPr/>
        <w:t>la compétence</w:t>
        <w:tab/>
        <w:t>2022-10-14</w:t>
      </w:r>
    </w:p>
    <w:p>
      <w:pPr>
        <w:pStyle w:val="BodyText"/>
        <w:spacing w:before="7"/>
      </w:pPr>
    </w:p>
    <w:p>
      <w:pPr>
        <w:pStyle w:val="BodyText"/>
        <w:ind w:left="1739" w:right="1429"/>
      </w:pPr>
      <w:r>
        <w:rPr/>
        <w:t>(Révision de ISO 22870:2016, ISO 15189:2012)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215</w:t>
        <w:tab/>
        <w:t>Informatique de santé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ISO/PRF</w:t>
      </w:r>
      <w:r>
        <w:rPr>
          <w:spacing w:val="-8"/>
        </w:rPr>
        <w:t> </w:t>
      </w:r>
      <w:r>
        <w:rPr/>
        <w:t>TS 5568</w:t>
        <w:tab/>
        <w:t>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0"/>
        <w:ind w:left="1740" w:right="38" w:hanging="1540"/>
      </w:pPr>
      <w:r>
        <w:rPr/>
        <w:t>ISO 13119</w:t>
        <w:tab/>
        <w:t>Informatique de santé — </w:t>
      </w:r>
      <w:r>
        <w:rPr>
          <w:spacing w:val="-3"/>
        </w:rPr>
        <w:t>Ressourc- </w:t>
      </w:r>
      <w:r>
        <w:rPr/>
        <w:t>es des connaissances</w:t>
      </w:r>
      <w:r>
        <w:rPr>
          <w:spacing w:val="-1"/>
        </w:rPr>
        <w:t> </w:t>
      </w:r>
      <w:r>
        <w:rPr/>
        <w:t>cliniques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192" w:lineRule="exact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Métadonnées</w:t>
      </w:r>
    </w:p>
    <w:p>
      <w:pPr>
        <w:pStyle w:val="BodyText"/>
        <w:spacing w:line="184" w:lineRule="exact" w:before="7"/>
        <w:ind w:left="1739"/>
      </w:pPr>
      <w:r>
        <w:rPr/>
        <w:t>(Révision de ISO 13119:2012)</w:t>
      </w:r>
    </w:p>
    <w:p>
      <w:pPr>
        <w:pStyle w:val="BodyText"/>
        <w:spacing w:before="90"/>
        <w:ind w:left="200" w:right="13"/>
      </w:pPr>
      <w:r>
        <w:rPr/>
        <w:br w:type="column"/>
      </w:r>
      <w:r>
        <w:rPr/>
        <w:t>ISO/PRF TS 37172</w:t>
      </w:r>
    </w:p>
    <w:p>
      <w:pPr>
        <w:pStyle w:val="BodyText"/>
        <w:spacing w:before="90"/>
        <w:ind w:left="200" w:right="1293"/>
      </w:pPr>
      <w:r>
        <w:rPr/>
        <w:br w:type="column"/>
      </w:r>
      <w:r>
        <w:rPr/>
        <w:t>Infrastructures territoriales intel- ligentes — Échange et partage de données pour les infrastructures territoriales basés sur l'information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4122" w:space="1231"/>
            <w:col w:w="957" w:space="583"/>
            <w:col w:w="3817"/>
          </w:cols>
        </w:sectPr>
      </w:pPr>
    </w:p>
    <w:p>
      <w:pPr>
        <w:pStyle w:val="BodyText"/>
        <w:spacing w:before="94"/>
        <w:ind w:left="199" w:right="14"/>
      </w:pPr>
      <w:r>
        <w:rPr/>
        <w:t>ISO/PRF TS 17975</w:t>
      </w:r>
    </w:p>
    <w:p>
      <w:pPr>
        <w:pStyle w:val="BodyText"/>
        <w:spacing w:before="94"/>
        <w:ind w:left="199" w:right="17"/>
      </w:pPr>
      <w:r>
        <w:rPr/>
        <w:br w:type="column"/>
      </w:r>
      <w:r>
        <w:rPr/>
        <w:t>Informatique de santé — Principes et exigences des données pour</w:t>
      </w:r>
    </w:p>
    <w:p>
      <w:pPr>
        <w:pStyle w:val="BodyText"/>
        <w:ind w:left="199" w:right="269"/>
      </w:pPr>
      <w:r>
        <w:rPr/>
        <w:t>le consentement dans la col- lecte, l'utilisation ou la divulga- tion d'informations de santé personnelles</w:t>
      </w:r>
    </w:p>
    <w:p>
      <w:pPr>
        <w:pStyle w:val="BodyText"/>
        <w:spacing w:before="6"/>
        <w:ind w:left="199"/>
      </w:pPr>
      <w:r>
        <w:rPr/>
        <w:pict>
          <v:group style="position:absolute;margin-left:36pt;margin-top:11.791019pt;width:254.65pt;height:.25pt;mso-position-horizontal-relative:page;mso-position-vertical-relative:paragraph;z-index:251810816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(Révision de ISO/TS 17975:2015)</w:t>
      </w:r>
    </w:p>
    <w:p>
      <w:pPr>
        <w:pStyle w:val="BodyText"/>
        <w:spacing w:line="191" w:lineRule="exact"/>
        <w:ind w:left="1740"/>
      </w:pPr>
      <w:r>
        <w:rPr/>
        <w:br w:type="column"/>
      </w:r>
      <w:r>
        <w:rPr/>
        <w:t>géographique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6"/>
        <w:ind w:left="200" w:right="0" w:firstLine="0"/>
        <w:jc w:val="left"/>
        <w:rPr>
          <w:sz w:val="18"/>
        </w:rPr>
      </w:pP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296</w:t>
        <w:tab/>
      </w:r>
      <w:r>
        <w:rPr>
          <w:sz w:val="18"/>
        </w:rPr>
        <w:t>Bambou et rotin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 5946</w:t>
        <w:tab/>
        <w:t>Charbon actif à base de bambou —</w:t>
      </w:r>
    </w:p>
    <w:p>
      <w:pPr>
        <w:pStyle w:val="BodyText"/>
        <w:ind w:left="1740"/>
      </w:pPr>
      <w:r>
        <w:rPr/>
        <w:t>Spécifications générales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3.637787pt;margin-top:11.482019pt;width:254.65pt;height:.25pt;mso-position-horizontal-relative:page;mso-position-vertical-relative:paragraph;z-index:-251507712;mso-wrap-distance-left:0;mso-wrap-distance-right: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line="216" w:lineRule="exact" w:before="11"/>
      </w:pPr>
      <w:r>
        <w:rPr>
          <w:spacing w:val="-3"/>
        </w:rPr>
        <w:t>TC</w:t>
      </w:r>
      <w:r>
        <w:rPr/>
        <w:t> 307</w:t>
        <w:tab/>
        <w:t>Technologies des chaînes</w:t>
      </w:r>
      <w:r>
        <w:rPr>
          <w:spacing w:val="-1"/>
        </w:rPr>
        <w:t> </w:t>
      </w:r>
      <w:r>
        <w:rPr/>
        <w:t>de</w:t>
      </w:r>
    </w:p>
    <w:p>
      <w:pPr>
        <w:spacing w:after="0" w:line="216" w:lineRule="exact"/>
        <w:sectPr>
          <w:type w:val="continuous"/>
          <w:pgSz w:w="11910" w:h="16840"/>
          <w:pgMar w:top="840" w:bottom="500" w:left="600" w:right="600"/>
          <w:cols w:num="3" w:equalWidth="0">
            <w:col w:w="957" w:space="583"/>
            <w:col w:w="2546" w:space="1267"/>
            <w:col w:w="5357"/>
          </w:cols>
        </w:sectPr>
      </w:pPr>
    </w:p>
    <w:p>
      <w:pPr>
        <w:tabs>
          <w:tab w:pos="1739" w:val="left" w:leader="none"/>
        </w:tabs>
        <w:spacing w:before="81"/>
        <w:ind w:left="1740" w:right="38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224</w:t>
        <w:tab/>
        <w:t>Systèmes et services relatifs à </w:t>
      </w:r>
      <w:r>
        <w:rPr>
          <w:spacing w:val="-3"/>
          <w:sz w:val="18"/>
        </w:rPr>
        <w:t>l’eau </w:t>
      </w:r>
      <w:r>
        <w:rPr>
          <w:sz w:val="18"/>
        </w:rPr>
        <w:t>potable, à l’assainissement et à la gestion des eaux pluviales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ISO/FDIS 24525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spacing w:before="0"/>
        <w:ind w:left="1740" w:right="1169"/>
      </w:pPr>
      <w:r>
        <w:rPr/>
        <w:br w:type="column"/>
      </w:r>
      <w:r>
        <w:rPr/>
        <w:t>blocs et technologies de </w:t>
      </w:r>
      <w:r>
        <w:rPr>
          <w:spacing w:val="-4"/>
        </w:rPr>
        <w:t>regis- </w:t>
      </w:r>
      <w:r>
        <w:rPr/>
        <w:t>tre</w:t>
      </w:r>
      <w:r>
        <w:rPr>
          <w:spacing w:val="-1"/>
        </w:rPr>
        <w:t> </w:t>
      </w:r>
      <w:r>
        <w:rPr/>
        <w:t>distribué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ISO/PRF</w:t>
      </w:r>
      <w:r>
        <w:rPr>
          <w:spacing w:val="-7"/>
        </w:rPr>
        <w:t> </w:t>
      </w:r>
      <w:r>
        <w:rPr/>
        <w:t>TR</w:t>
      </w:r>
      <w:r>
        <w:rPr>
          <w:spacing w:val="-1"/>
        </w:rPr>
        <w:t> </w:t>
      </w:r>
      <w:r>
        <w:rPr/>
        <w:t>3242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303.637787pt;margin-top:9.053105pt;width:254.65pt;height:.25pt;mso-position-horizontal-relative:page;mso-position-vertical-relative:paragraph;z-index:-251506688;mso-wrap-distance-left:0;mso-wrap-distance-right:0" coordorigin="6073,181" coordsize="5093,5">
            <v:line style="position:absolute" from="6073,184" to="7333,184" stroked="true" strokeweight=".25pt" strokecolor="#000000">
              <v:stroke dashstyle="solid"/>
            </v:line>
            <v:line style="position:absolute" from="7333,184" to="7613,184" stroked="true" strokeweight=".25pt" strokecolor="#000000">
              <v:stroke dashstyle="solid"/>
            </v:line>
            <v:line style="position:absolute" from="7613,184" to="10146,184" stroked="true" strokeweight=".25pt" strokecolor="#000000">
              <v:stroke dashstyle="solid"/>
            </v:line>
            <v:line style="position:absolute" from="10146,184" to="11166,184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312</w:t>
        <w:tab/>
        <w:t>Excellence de service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152" w:space="1201"/>
            <w:col w:w="5357"/>
          </w:cols>
        </w:sectPr>
      </w:pPr>
    </w:p>
    <w:p>
      <w:pPr>
        <w:pStyle w:val="BodyText"/>
        <w:spacing w:before="21"/>
        <w:jc w:val="right"/>
      </w:pPr>
      <w:r>
        <w:rPr/>
        <w:t>2022-10-06</w:t>
      </w:r>
    </w:p>
    <w:p>
      <w:pPr>
        <w:pStyle w:val="BodyText"/>
        <w:spacing w:line="192" w:lineRule="exact" w:before="83"/>
        <w:ind w:left="379"/>
      </w:pPr>
      <w:r>
        <w:rPr/>
        <w:br w:type="column"/>
      </w:r>
      <w:r>
        <w:rPr/>
        <w:t>ISO/PRF </w:t>
      </w:r>
      <w:r>
        <w:rPr>
          <w:spacing w:val="-11"/>
        </w:rPr>
        <w:t>TS</w:t>
      </w:r>
    </w:p>
    <w:p>
      <w:pPr>
        <w:pStyle w:val="BodyText"/>
        <w:spacing w:line="192" w:lineRule="exact" w:before="83"/>
        <w:ind w:left="783"/>
      </w:pPr>
      <w:r>
        <w:rPr/>
        <w:br w:type="column"/>
      </w:r>
      <w:r>
        <w:rPr/>
        <w:t>Excellence de service — Concep-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5133" w:space="40"/>
            <w:col w:w="1097" w:space="39"/>
            <w:col w:w="4401"/>
          </w:cols>
        </w:sectPr>
      </w:pPr>
    </w:p>
    <w:p>
      <w:pPr>
        <w:pStyle w:val="BodyText"/>
        <w:tabs>
          <w:tab w:pos="5212" w:val="left" w:leader="none"/>
          <w:tab w:pos="5552" w:val="left" w:leader="none"/>
        </w:tabs>
        <w:ind w:left="120"/>
      </w:pPr>
      <w:r>
        <w:rPr>
          <w:u w:val="single"/>
        </w:rPr>
        <w:t> </w:t>
        <w:tab/>
      </w:r>
      <w:r>
        <w:rPr/>
        <w:tab/>
        <w:t>23686</w:t>
      </w:r>
    </w:p>
    <w:p>
      <w:pPr>
        <w:pStyle w:val="Heading2"/>
        <w:tabs>
          <w:tab w:pos="1739" w:val="left" w:leader="none"/>
        </w:tabs>
        <w:spacing w:before="22"/>
      </w:pPr>
      <w:r>
        <w:rPr>
          <w:spacing w:val="-3"/>
        </w:rPr>
        <w:t>TC</w:t>
      </w:r>
      <w:r>
        <w:rPr/>
        <w:t> 228</w:t>
        <w:tab/>
        <w:t>Tourisme et services</w:t>
      </w:r>
      <w:r>
        <w:rPr>
          <w:spacing w:val="-1"/>
        </w:rPr>
        <w:t> </w:t>
      </w:r>
      <w:r>
        <w:rPr/>
        <w:t>connexes</w:t>
      </w:r>
    </w:p>
    <w:p>
      <w:pPr>
        <w:pStyle w:val="BodyText"/>
        <w:tabs>
          <w:tab w:pos="1739" w:val="left" w:leader="none"/>
        </w:tabs>
        <w:spacing w:line="147" w:lineRule="exact" w:before="82"/>
        <w:ind w:left="200"/>
      </w:pPr>
      <w:r>
        <w:rPr/>
        <w:pict>
          <v:group style="position:absolute;margin-left:303.637787pt;margin-top:9.140885pt;width:254.65pt;height:.25pt;mso-position-horizontal-relative:page;mso-position-vertical-relative:paragraph;z-index:251814912" coordorigin="6073,183" coordsize="5093,5">
            <v:line style="position:absolute" from="6073,185" to="7333,185" stroked="true" strokeweight=".25pt" strokecolor="#000000">
              <v:stroke dashstyle="solid"/>
            </v:line>
            <v:line style="position:absolute" from="7333,185" to="7613,185" stroked="true" strokeweight=".25pt" strokecolor="#000000">
              <v:stroke dashstyle="solid"/>
            </v:line>
            <v:line style="position:absolute" from="7613,185" to="10146,185" stroked="true" strokeweight=".25pt" strokecolor="#000000">
              <v:stroke dashstyle="solid"/>
            </v:line>
            <v:line style="position:absolute" from="10146,185" to="11166,185" stroked="true" strokeweight=".25pt" strokecolor="#000000">
              <v:stroke dashstyle="solid"/>
            </v:line>
            <w10:wrap type="none"/>
          </v:group>
        </w:pict>
      </w:r>
      <w:r>
        <w:rPr/>
        <w:t>ISO/FDIS 3163</w:t>
        <w:tab/>
        <w:t>Tourisme d'aventure —</w:t>
      </w:r>
      <w:r>
        <w:rPr>
          <w:spacing w:val="-8"/>
        </w:rPr>
        <w:t> </w:t>
      </w:r>
      <w:r>
        <w:rPr/>
        <w:t>Vocabulaire</w:t>
      </w:r>
    </w:p>
    <w:p>
      <w:pPr>
        <w:pStyle w:val="BodyText"/>
        <w:ind w:left="120" w:right="1510"/>
      </w:pPr>
      <w:r>
        <w:rPr/>
        <w:br w:type="column"/>
      </w:r>
      <w:r>
        <w:rPr/>
        <w:t>tion d’un système de mesure et d’évaluation de l’excellence de service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6004" w:space="969"/>
            <w:col w:w="3737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jc w:val="right"/>
      </w:pPr>
      <w:r>
        <w:rPr/>
        <w:t>2022-09-30</w:t>
      </w:r>
    </w:p>
    <w:p>
      <w:pPr>
        <w:pStyle w:val="Heading2"/>
        <w:tabs>
          <w:tab w:pos="1919" w:val="left" w:leader="none"/>
        </w:tabs>
        <w:spacing w:before="0"/>
        <w:ind w:left="379"/>
      </w:pPr>
      <w:r>
        <w:rPr/>
        <w:br w:type="column"/>
      </w:r>
      <w:r>
        <w:rPr>
          <w:spacing w:val="-3"/>
        </w:rPr>
        <w:t>TC</w:t>
      </w:r>
      <w:r>
        <w:rPr/>
        <w:t> 324</w:t>
        <w:tab/>
        <w:t>Economie du partage</w:t>
      </w:r>
    </w:p>
    <w:p>
      <w:pPr>
        <w:pStyle w:val="BodyText"/>
        <w:tabs>
          <w:tab w:pos="1919" w:val="left" w:leader="none"/>
        </w:tabs>
        <w:spacing w:before="83"/>
        <w:ind w:left="379"/>
      </w:pPr>
      <w:r>
        <w:rPr/>
        <w:t>ISO/TS</w:t>
      </w:r>
      <w:r>
        <w:rPr>
          <w:spacing w:val="-1"/>
        </w:rPr>
        <w:t> </w:t>
      </w:r>
      <w:r>
        <w:rPr/>
        <w:t>42501</w:t>
        <w:tab/>
        <w:t>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33" w:space="40"/>
            <w:col w:w="5537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101"/>
        <w:ind w:left="200"/>
      </w:pPr>
      <w:r>
        <w:rPr/>
        <w:t>ISO/FDIS 13810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38" w:lineRule="exact" w:before="150"/>
        <w:ind w:left="1740"/>
      </w:pPr>
      <w:r>
        <w:rPr/>
        <w:pict>
          <v:group style="position:absolute;margin-left:36pt;margin-top:18.99091pt;width:254.65pt;height:.25pt;mso-position-horizontal-relative:page;mso-position-vertical-relative:paragraph;z-index:251811840" coordorigin="720,380" coordsize="5093,5">
            <v:line style="position:absolute" from="720,382" to="1980,382" stroked="true" strokeweight=".25pt" strokecolor="#000000">
              <v:stroke dashstyle="solid"/>
            </v:line>
            <v:line style="position:absolute" from="1980,382" to="2260,382" stroked="true" strokeweight=".25pt" strokecolor="#000000">
              <v:stroke dashstyle="solid"/>
            </v:line>
            <v:line style="position:absolute" from="2260,382" to="4793,382" stroked="true" strokeweight=".25pt" strokecolor="#000000">
              <v:stroke dashstyle="solid"/>
            </v:line>
            <v:line style="position:absolute" from="4793,382" to="5813,382" stroked="true" strokeweight=".25pt" strokecolor="#000000">
              <v:stroke dashstyle="solid"/>
            </v:line>
            <w10:wrap type="none"/>
          </v:group>
        </w:pict>
      </w:r>
      <w:r>
        <w:rPr/>
        <w:t>(Révision de ISO 13810:2015)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"/>
      </w:pPr>
      <w:r>
        <w:rPr/>
        <w:t>2022-09-29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8"/>
        <w:ind w:left="200" w:right="13"/>
      </w:pPr>
      <w:r>
        <w:rPr/>
        <w:t>ISO/PRF TS 42502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8"/>
        <w:ind w:left="200"/>
      </w:pPr>
      <w:r>
        <w:rPr/>
        <w:t>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701" w:space="476"/>
            <w:col w:w="995" w:space="180"/>
            <w:col w:w="957" w:space="584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161" w:lineRule="exact" w:before="138"/>
      </w:pPr>
      <w:r>
        <w:rPr/>
        <w:pict>
          <v:group style="position:absolute;margin-left:303.637787pt;margin-top:-2.306999pt;width:254.65pt;height:.25pt;mso-position-horizontal-relative:page;mso-position-vertical-relative:paragraph;z-index:251815936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249</w:t>
        <w:tab/>
        <w:t>Médecine traditionnelle</w:t>
      </w: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JTC</w:t>
      </w:r>
      <w:r>
        <w:rPr>
          <w:spacing w:val="-2"/>
          <w:sz w:val="18"/>
        </w:rPr>
        <w:t> </w:t>
      </w:r>
      <w:r>
        <w:rPr>
          <w:sz w:val="18"/>
        </w:rPr>
        <w:t>1</w:t>
        <w:tab/>
        <w:t>Technologies de</w:t>
      </w:r>
      <w:r>
        <w:rPr>
          <w:spacing w:val="-1"/>
          <w:sz w:val="18"/>
        </w:rPr>
        <w:t> </w:t>
      </w:r>
      <w:r>
        <w:rPr>
          <w:sz w:val="18"/>
        </w:rPr>
        <w:t>l'information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573" w:space="1780"/>
            <w:col w:w="5357"/>
          </w:cols>
        </w:sectPr>
      </w:pPr>
    </w:p>
    <w:p>
      <w:pPr>
        <w:spacing w:before="55"/>
        <w:ind w:left="1740" w:right="0" w:firstLine="0"/>
        <w:jc w:val="left"/>
        <w:rPr>
          <w:sz w:val="18"/>
        </w:rPr>
      </w:pPr>
      <w:r>
        <w:rPr>
          <w:sz w:val="18"/>
        </w:rPr>
        <w:t>chinoise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ISO/FDIS 4754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739" w:val="left" w:leader="none"/>
        </w:tabs>
        <w:ind w:left="200"/>
      </w:pPr>
      <w:r>
        <w:rPr/>
        <w:t>ISO/FDIS 5227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00"/>
      </w:pPr>
      <w:r>
        <w:rPr/>
        <w:t>2022-10-14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/>
        <w:t>2022-10-18</w:t>
      </w:r>
    </w:p>
    <w:p>
      <w:pPr>
        <w:pStyle w:val="BodyText"/>
        <w:ind w:left="200" w:right="38"/>
      </w:pPr>
      <w:r>
        <w:rPr/>
        <w:br w:type="column"/>
      </w:r>
      <w:r>
        <w:rPr/>
        <w:t>ISO/IEC/IEEE 8802-1CB:2019/</w:t>
      </w:r>
    </w:p>
    <w:p>
      <w:pPr>
        <w:pStyle w:val="BodyText"/>
        <w:spacing w:line="192" w:lineRule="exact"/>
        <w:ind w:left="200"/>
      </w:pPr>
      <w:r>
        <w:rPr/>
        <w:t>FDAmd 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200" w:right="38"/>
      </w:pPr>
      <w:r>
        <w:rPr/>
        <w:t>ISO/IEC/IEEE 8802-1CB:2019/</w:t>
      </w:r>
    </w:p>
    <w:p>
      <w:pPr>
        <w:pStyle w:val="BodyText"/>
        <w:ind w:left="200" w:right="90"/>
        <w:jc w:val="both"/>
      </w:pPr>
      <w:r>
        <w:rPr/>
        <w:br w:type="column"/>
      </w:r>
      <w:r>
        <w:rPr/>
        <w:t>Technologies de l'information — Télécommunications et échange d'information entre systèmes — Réseaux locaux et métropolitains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Exigences spécifiques — </w:t>
      </w:r>
      <w:r>
        <w:rPr>
          <w:spacing w:val="-4"/>
          <w:sz w:val="16"/>
        </w:rPr>
        <w:t>Partie </w:t>
      </w:r>
      <w:r>
        <w:rPr>
          <w:sz w:val="16"/>
        </w:rPr>
        <w:t>1CB: Duplication de trame et son élimination pour la fiabilité — Amendment 1: Titre</w:t>
      </w:r>
      <w:r>
        <w:rPr>
          <w:spacing w:val="-9"/>
          <w:sz w:val="16"/>
        </w:rPr>
        <w:t> </w:t>
      </w:r>
      <w:r>
        <w:rPr>
          <w:sz w:val="16"/>
        </w:rPr>
        <w:t>manque</w:t>
      </w:r>
    </w:p>
    <w:p>
      <w:pPr>
        <w:pStyle w:val="BodyText"/>
        <w:spacing w:before="86"/>
        <w:ind w:left="200" w:right="71"/>
      </w:pPr>
      <w:r>
        <w:rPr/>
        <w:t>Technologies de l'information — Télécommunications et échange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4"/>
        </w:rPr>
      </w:pPr>
    </w:p>
    <w:p>
      <w:pPr>
        <w:pStyle w:val="BodyText"/>
        <w:ind w:left="200"/>
      </w:pPr>
      <w:r>
        <w:rPr/>
        <w:t>2023-01-16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2671" w:space="1507"/>
            <w:col w:w="995" w:space="179"/>
            <w:col w:w="1296" w:space="245"/>
            <w:col w:w="2493" w:space="145"/>
            <w:col w:w="1179"/>
          </w:cols>
        </w:sectPr>
      </w:pPr>
    </w:p>
    <w:p>
      <w:pPr>
        <w:pStyle w:val="BodyText"/>
        <w:spacing w:before="57"/>
        <w:ind w:left="200" w:right="38"/>
      </w:pPr>
      <w:r>
        <w:rPr/>
        <w:t>ISO/FDIS 19609-3</w:t>
      </w:r>
    </w:p>
    <w:p>
      <w:pPr>
        <w:pStyle w:val="BodyText"/>
        <w:spacing w:before="57"/>
        <w:ind w:left="200" w:right="6"/>
      </w:pPr>
      <w:r>
        <w:rPr/>
        <w:br w:type="column"/>
      </w:r>
      <w:r>
        <w:rPr/>
        <w:t>Titre manque — Partie 3: 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200"/>
      </w:pPr>
      <w:r>
        <w:rPr/>
        <w:t>2022-10-06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FDAmd 2</w:t>
      </w:r>
    </w:p>
    <w:p>
      <w:pPr>
        <w:pStyle w:val="BodyText"/>
        <w:ind w:left="200" w:right="71"/>
      </w:pPr>
      <w:r>
        <w:rPr/>
        <w:br w:type="column"/>
      </w:r>
      <w:r>
        <w:rPr/>
        <w:t>d'information entre systèmes — Réseaux locaux et métropolitains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/>
        <w:pict>
          <v:group style="position:absolute;margin-left:36pt;margin-top:23.99099pt;width:254.65pt;height:.25pt;mso-position-horizontal-relative:page;mso-position-vertical-relative:paragraph;z-index:251812864" coordorigin="720,480" coordsize="5093,5">
            <v:line style="position:absolute" from="720,482" to="1980,482" stroked="true" strokeweight=".25pt" strokecolor="#000000">
              <v:stroke dashstyle="solid"/>
            </v:line>
            <v:line style="position:absolute" from="1980,482" to="2260,482" stroked="true" strokeweight=".25pt" strokecolor="#000000">
              <v:stroke dashstyle="solid"/>
            </v:line>
            <v:line style="position:absolute" from="2260,482" to="4793,482" stroked="true" strokeweight=".25pt" strokecolor="#000000">
              <v:stroke dashstyle="solid"/>
            </v:line>
            <v:line style="position:absolute" from="4793,482" to="5813,482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Exigences spécifiques — </w:t>
      </w:r>
      <w:r>
        <w:rPr>
          <w:spacing w:val="-4"/>
          <w:sz w:val="16"/>
        </w:rPr>
        <w:t>Partie </w:t>
      </w:r>
      <w:r>
        <w:rPr>
          <w:sz w:val="16"/>
        </w:rPr>
        <w:t>1CB: Duplication de trame et son élimination pour la fiabilité</w:t>
      </w:r>
      <w:r>
        <w:rPr>
          <w:spacing w:val="-1"/>
          <w:sz w:val="16"/>
        </w:rPr>
        <w:t> </w:t>
      </w:r>
      <w:r>
        <w:rPr>
          <w:sz w:val="16"/>
        </w:rPr>
        <w:t>—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2023-01-16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6" w:equalWidth="0">
            <w:col w:w="824" w:space="716"/>
            <w:col w:w="2219" w:space="419"/>
            <w:col w:w="995" w:space="179"/>
            <w:col w:w="860" w:space="681"/>
            <w:col w:w="2493" w:space="145"/>
            <w:col w:w="1179"/>
          </w:cols>
        </w:sectPr>
      </w:pPr>
    </w:p>
    <w:p>
      <w:pPr>
        <w:pStyle w:val="Heading2"/>
        <w:tabs>
          <w:tab w:pos="1539" w:val="left" w:leader="none"/>
        </w:tabs>
        <w:spacing w:line="164" w:lineRule="exact" w:before="0"/>
        <w:ind w:left="0" w:right="885"/>
        <w:jc w:val="center"/>
      </w:pPr>
      <w:r>
        <w:rPr>
          <w:spacing w:val="-3"/>
        </w:rPr>
        <w:t>TC</w:t>
      </w:r>
      <w:r>
        <w:rPr/>
        <w:t> 256</w:t>
        <w:tab/>
        <w:t>Pigments, colorants et</w:t>
      </w:r>
      <w:r>
        <w:rPr>
          <w:spacing w:val="-6"/>
        </w:rPr>
        <w:t> </w:t>
      </w:r>
      <w:r>
        <w:rPr/>
        <w:t>matières</w:t>
      </w:r>
    </w:p>
    <w:p>
      <w:pPr>
        <w:spacing w:before="0"/>
        <w:ind w:left="0" w:right="945" w:firstLine="0"/>
        <w:jc w:val="center"/>
        <w:rPr>
          <w:sz w:val="18"/>
        </w:rPr>
      </w:pPr>
      <w:r>
        <w:rPr>
          <w:sz w:val="18"/>
        </w:rPr>
        <w:t>de charge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094"/>
        <w:jc w:val="center"/>
      </w:pPr>
      <w:r>
        <w:rPr/>
        <w:t>ISO/FDIS 3262-6</w:t>
        <w:tab/>
        <w:t>Matières de charge —</w:t>
      </w:r>
      <w:r>
        <w:rPr>
          <w:spacing w:val="-3"/>
        </w:rPr>
        <w:t> </w:t>
      </w:r>
      <w:r>
        <w:rPr/>
        <w:t>Spécifica-</w:t>
      </w:r>
    </w:p>
    <w:p>
      <w:pPr>
        <w:pStyle w:val="BodyText"/>
        <w:spacing w:line="192" w:lineRule="exact"/>
        <w:ind w:left="1740"/>
      </w:pPr>
      <w:r>
        <w:rPr/>
        <w:t>tions et méthodes d'essai — Partie</w:t>
      </w:r>
    </w:p>
    <w:p>
      <w:pPr>
        <w:pStyle w:val="BodyText"/>
        <w:tabs>
          <w:tab w:pos="5132" w:val="right" w:leader="none"/>
        </w:tabs>
        <w:ind w:left="1740"/>
      </w:pPr>
      <w:r>
        <w:rPr/>
        <w:t>6: Carbonate de</w:t>
      </w:r>
      <w:r>
        <w:rPr>
          <w:spacing w:val="-2"/>
        </w:rPr>
        <w:t> </w:t>
      </w:r>
      <w:r>
        <w:rPr/>
        <w:t>calcium précipité</w:t>
        <w:tab/>
        <w:t>2022-10-27</w:t>
      </w:r>
    </w:p>
    <w:p>
      <w:pPr>
        <w:pStyle w:val="BodyText"/>
        <w:spacing w:before="200"/>
        <w:ind w:left="1740"/>
      </w:pPr>
      <w:r>
        <w:rPr/>
        <w:t>(Révision de ISO 3262-6:1998)</w:t>
      </w:r>
    </w:p>
    <w:p>
      <w:pPr>
        <w:pStyle w:val="BodyText"/>
        <w:spacing w:before="278"/>
        <w:ind w:left="200"/>
      </w:pPr>
      <w:r>
        <w:rPr/>
        <w:br w:type="column"/>
      </w:r>
      <w:r>
        <w:rPr/>
        <w:t>ISO/IEC </w:t>
      </w:r>
      <w:r>
        <w:rPr>
          <w:spacing w:val="-5"/>
        </w:rPr>
        <w:t>FDIS </w:t>
      </w:r>
      <w:r>
        <w:rPr/>
        <w:t>27557</w:t>
      </w:r>
    </w:p>
    <w:p>
      <w:pPr>
        <w:pStyle w:val="BodyText"/>
        <w:spacing w:before="471"/>
        <w:ind w:left="200"/>
      </w:pPr>
      <w:r>
        <w:rPr/>
        <w:t>ISO/IEC </w:t>
      </w:r>
      <w:r>
        <w:rPr>
          <w:spacing w:val="-5"/>
        </w:rPr>
        <w:t>FDIS </w:t>
      </w:r>
      <w:r>
        <w:rPr/>
        <w:t>27559</w:t>
      </w:r>
    </w:p>
    <w:p>
      <w:pPr>
        <w:pStyle w:val="BodyText"/>
        <w:spacing w:line="350" w:lineRule="auto"/>
        <w:ind w:left="200" w:right="26"/>
      </w:pPr>
      <w:r>
        <w:rPr/>
        <w:br w:type="column"/>
      </w:r>
      <w:r>
        <w:rPr/>
        <w:t>Amendment 2: Titre </w:t>
      </w:r>
      <w:r>
        <w:rPr>
          <w:spacing w:val="-3"/>
        </w:rPr>
        <w:t>manque </w:t>
      </w:r>
      <w:r>
        <w:rPr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572"/>
        <w:ind w:left="200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before="662"/>
        <w:ind w:left="200"/>
      </w:pPr>
      <w:r>
        <w:rPr/>
        <w:br w:type="column"/>
      </w:r>
      <w:r>
        <w:rPr/>
        <w:t>2022-09-27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73" w:space="179"/>
            <w:col w:w="1068" w:space="473"/>
            <w:col w:w="2152" w:space="485"/>
            <w:col w:w="1180"/>
          </w:cols>
        </w:sectPr>
      </w:pPr>
    </w:p>
    <w:p>
      <w:pPr>
        <w:pStyle w:val="BodyText"/>
        <w:ind w:left="200" w:right="38"/>
      </w:pPr>
      <w:r>
        <w:rPr/>
        <w:t>ISO/FDIS 18314-3</w:t>
      </w:r>
    </w:p>
    <w:p>
      <w:pPr>
        <w:pStyle w:val="BodyText"/>
        <w:ind w:left="200" w:right="18"/>
      </w:pPr>
      <w:r>
        <w:rPr/>
        <w:br w:type="column"/>
      </w:r>
      <w:r>
        <w:rPr/>
        <w:t>Analyse colorimétrique — Partie 3: Indices spéciaux</w:t>
      </w:r>
    </w:p>
    <w:p>
      <w:pPr>
        <w:pStyle w:val="BodyText"/>
        <w:spacing w:before="384"/>
        <w:ind w:left="200"/>
      </w:pPr>
      <w:r>
        <w:rPr/>
        <w:br w:type="column"/>
      </w:r>
      <w:r>
        <w:rPr/>
        <w:t>2022-10-21</w:t>
      </w:r>
    </w:p>
    <w:p>
      <w:pPr>
        <w:pStyle w:val="BodyText"/>
        <w:spacing w:line="192" w:lineRule="exact" w:before="471"/>
        <w:ind w:left="200"/>
      </w:pPr>
      <w:r>
        <w:rPr/>
        <w:br w:type="column"/>
      </w:r>
      <w:r>
        <w:rPr/>
        <w:t>ISO/IEC FDIS</w:t>
      </w:r>
    </w:p>
    <w:p>
      <w:pPr>
        <w:pStyle w:val="BodyText"/>
        <w:spacing w:line="192" w:lineRule="exact" w:before="471"/>
        <w:ind w:left="200"/>
      </w:pPr>
      <w:r>
        <w:rPr/>
        <w:br w:type="column"/>
      </w:r>
      <w:r>
        <w:rPr/>
        <w:t>Titre manque — Partie 7: Titre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2022-10-04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6" w:equalWidth="0">
            <w:col w:w="824" w:space="716"/>
            <w:col w:w="2545" w:space="93"/>
            <w:col w:w="995" w:space="179"/>
            <w:col w:w="1068" w:space="473"/>
            <w:col w:w="2219" w:space="419"/>
            <w:col w:w="1179"/>
          </w:cols>
        </w:sectPr>
      </w:pPr>
    </w:p>
    <w:p>
      <w:pPr>
        <w:pStyle w:val="BodyText"/>
        <w:spacing w:before="113"/>
        <w:ind w:left="1740"/>
      </w:pPr>
      <w:r>
        <w:rPr/>
        <w:pict>
          <v:group style="position:absolute;margin-left:36pt;margin-top:17.140995pt;width:254.65pt;height:.25pt;mso-position-horizontal-relative:page;mso-position-vertical-relative:paragraph;z-index:251813888" coordorigin="720,343" coordsize="5093,5">
            <v:line style="position:absolute" from="720,345" to="1980,345" stroked="true" strokeweight=".25pt" strokecolor="#000000">
              <v:stroke dashstyle="solid"/>
            </v:line>
            <v:line style="position:absolute" from="1980,345" to="2260,345" stroked="true" strokeweight=".25pt" strokecolor="#000000">
              <v:stroke dashstyle="solid"/>
            </v:line>
            <v:line style="position:absolute" from="2260,345" to="4793,345" stroked="true" strokeweight=".25pt" strokecolor="#000000">
              <v:stroke dashstyle="solid"/>
            </v:line>
            <v:line style="position:absolute" from="4793,345" to="5813,345" stroked="true" strokeweight=".25pt" strokecolor="#000000">
              <v:stroke dashstyle="solid"/>
            </v:line>
            <w10:wrap type="none"/>
          </v:group>
        </w:pict>
      </w:r>
      <w:r>
        <w:rPr/>
        <w:t>(Révision de ISO 18314-3:2015)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261</w:t>
        <w:tab/>
        <w:t>Fabrication</w:t>
      </w:r>
      <w:r>
        <w:rPr>
          <w:spacing w:val="-1"/>
        </w:rPr>
        <w:t> </w:t>
      </w:r>
      <w:r>
        <w:rPr/>
        <w:t>additive</w:t>
      </w:r>
    </w:p>
    <w:p>
      <w:pPr>
        <w:pStyle w:val="BodyText"/>
        <w:ind w:left="200"/>
      </w:pPr>
      <w:r>
        <w:rPr/>
        <w:br w:type="column"/>
      </w:r>
      <w:r>
        <w:rPr/>
        <w:t>19566-7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manque</w:t>
      </w:r>
    </w:p>
    <w:p>
      <w:pPr>
        <w:pStyle w:val="BodyText"/>
        <w:ind w:left="2837"/>
      </w:pPr>
      <w:r>
        <w:rPr/>
        <w:t>2022-09-26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833" w:space="1520"/>
            <w:col w:w="782" w:space="758"/>
            <w:col w:w="3817"/>
          </w:cols>
        </w:sectPr>
      </w:pPr>
    </w:p>
    <w:p>
      <w:pPr>
        <w:pStyle w:val="BodyText"/>
        <w:spacing w:before="83"/>
        <w:ind w:left="200" w:right="20"/>
      </w:pPr>
      <w:r>
        <w:rPr/>
        <w:t>ISO/ASTM PRF 52909</w:t>
      </w:r>
    </w:p>
    <w:p>
      <w:pPr>
        <w:pStyle w:val="BodyText"/>
        <w:spacing w:line="192" w:lineRule="exact" w:before="83"/>
        <w:ind w:left="200"/>
      </w:pPr>
      <w:r>
        <w:rPr/>
        <w:br w:type="column"/>
      </w:r>
      <w:r>
        <w:rPr/>
        <w:t>Fabrication additive de métaux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Propriétés des pièces finies — Dépendance de l'orientation et </w:t>
      </w:r>
      <w:r>
        <w:rPr>
          <w:spacing w:val="-8"/>
          <w:sz w:val="16"/>
        </w:rPr>
        <w:t>de </w:t>
      </w:r>
      <w:r>
        <w:rPr>
          <w:sz w:val="16"/>
        </w:rPr>
        <w:t>l'emplacement sur les</w:t>
      </w:r>
      <w:r>
        <w:rPr>
          <w:spacing w:val="-4"/>
          <w:sz w:val="16"/>
        </w:rPr>
        <w:t> </w:t>
      </w:r>
      <w:r>
        <w:rPr>
          <w:sz w:val="16"/>
        </w:rPr>
        <w:t>propriétés</w:t>
      </w:r>
    </w:p>
    <w:p>
      <w:pPr>
        <w:pStyle w:val="BodyText"/>
        <w:spacing w:before="59"/>
        <w:ind w:left="200" w:right="38"/>
      </w:pPr>
      <w:r>
        <w:rPr/>
        <w:br w:type="column"/>
      </w:r>
      <w:r>
        <w:rPr/>
        <w:t>ISO/IEC FDIS 21000-23</w:t>
      </w:r>
    </w:p>
    <w:p>
      <w:pPr>
        <w:pStyle w:val="BodyText"/>
        <w:spacing w:before="59"/>
        <w:ind w:left="200" w:right="1273"/>
      </w:pPr>
      <w:r>
        <w:rPr/>
        <w:br w:type="column"/>
      </w:r>
      <w:r>
        <w:rPr/>
        <w:t>Technologies de l'information — Cadre multimédia (MPEG-21) —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Partie 23:</w:t>
      </w:r>
      <w:r>
        <w:rPr>
          <w:spacing w:val="-8"/>
        </w:rPr>
        <w:t> </w:t>
      </w:r>
      <w:r>
        <w:rPr/>
        <w:t>Titre manque</w:t>
        <w:tab/>
        <w:t>2022-10-12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191" w:space="349"/>
            <w:col w:w="2514" w:space="1299"/>
            <w:col w:w="1068" w:space="472"/>
            <w:col w:w="3817"/>
          </w:cols>
        </w:sectPr>
      </w:pPr>
    </w:p>
    <w:p>
      <w:pPr>
        <w:pStyle w:val="BodyText"/>
        <w:spacing w:before="471"/>
        <w:ind w:left="200" w:right="38"/>
      </w:pPr>
      <w:r>
        <w:rPr/>
        <w:t>ISO/ASTM FDIS 52911-3</w:t>
      </w:r>
    </w:p>
    <w:p>
      <w:pPr>
        <w:pStyle w:val="BodyText"/>
        <w:ind w:left="200" w:right="1050"/>
      </w:pPr>
      <w:r>
        <w:rPr/>
        <w:br w:type="column"/>
      </w:r>
      <w:r>
        <w:rPr/>
        <w:t>mécaniques pour la fusion sur lit de poudre métallique</w:t>
      </w:r>
    </w:p>
    <w:p>
      <w:pPr>
        <w:pStyle w:val="BodyText"/>
        <w:spacing w:line="192" w:lineRule="exact" w:before="86"/>
        <w:ind w:left="200"/>
      </w:pPr>
      <w:r>
        <w:rPr/>
        <w:t>Fabrication additive —</w:t>
      </w:r>
      <w:r>
        <w:rPr>
          <w:spacing w:val="-14"/>
        </w:rPr>
        <w:t> </w:t>
      </w:r>
      <w:r>
        <w:rPr/>
        <w:t>Conception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Partie 3: PBF-EB de</w:t>
      </w:r>
      <w:r>
        <w:rPr>
          <w:spacing w:val="-4"/>
          <w:sz w:val="16"/>
        </w:rPr>
        <w:t> </w:t>
      </w:r>
      <w:r>
        <w:rPr>
          <w:sz w:val="16"/>
        </w:rPr>
        <w:t>matériaux</w:t>
      </w:r>
    </w:p>
    <w:p>
      <w:pPr>
        <w:pStyle w:val="BodyText"/>
        <w:tabs>
          <w:tab w:pos="2837" w:val="left" w:leader="none"/>
        </w:tabs>
        <w:ind w:left="200"/>
      </w:pPr>
      <w:r>
        <w:rPr/>
        <w:t>métalliques</w:t>
        <w:tab/>
        <w:t>2023-01-16</w:t>
      </w:r>
    </w:p>
    <w:p>
      <w:pPr>
        <w:pStyle w:val="BodyText"/>
        <w:tabs>
          <w:tab w:pos="1739" w:val="left" w:leader="none"/>
        </w:tabs>
        <w:spacing w:line="192" w:lineRule="exact" w:before="63"/>
        <w:ind w:left="200"/>
      </w:pPr>
      <w:r>
        <w:rPr/>
        <w:br w:type="column"/>
      </w:r>
      <w:r>
        <w:rPr/>
        <w:t>ISO/IEC 21122-4</w:t>
        <w:tab/>
        <w:t>Technologies de l'information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1740" w:right="1267"/>
      </w:pPr>
      <w:r>
        <w:rPr/>
        <w:t>Système de codage d'images léger à faible latence JPEG XS — Partie 4:</w:t>
      </w:r>
    </w:p>
    <w:p>
      <w:pPr>
        <w:pStyle w:val="BodyText"/>
        <w:spacing w:line="192" w:lineRule="exact"/>
        <w:ind w:left="1740"/>
      </w:pPr>
      <w:r>
        <w:rPr/>
        <w:t>Essais de conformité</w:t>
      </w:r>
    </w:p>
    <w:p>
      <w:pPr>
        <w:pStyle w:val="BodyText"/>
        <w:spacing w:before="7"/>
        <w:ind w:left="1740"/>
      </w:pPr>
      <w:r>
        <w:rPr/>
        <w:t>(Révision de ISO/IEC 21122-4:2020)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243" w:space="297"/>
            <w:col w:w="3633" w:space="179"/>
            <w:col w:w="5358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line="192" w:lineRule="exact" w:before="71"/>
        <w:ind w:left="120"/>
      </w:pPr>
      <w:r>
        <w:rPr>
          <w:u w:val="single"/>
        </w:rPr>
        <w:t> </w:t>
        <w:tab/>
      </w:r>
      <w:r>
        <w:rPr/>
        <w:tab/>
        <w:t>ISO/IEC FDIS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12"/>
        <w:ind w:left="1740" w:right="38" w:hanging="1541"/>
      </w:pPr>
      <w:r>
        <w:rPr>
          <w:spacing w:val="-3"/>
        </w:rPr>
        <w:t>TC</w:t>
      </w:r>
      <w:r>
        <w:rPr/>
        <w:t> 268</w:t>
        <w:tab/>
        <w:t>Villes et communautés </w:t>
      </w:r>
      <w:r>
        <w:rPr>
          <w:spacing w:val="-3"/>
        </w:rPr>
        <w:t>territori- </w:t>
      </w:r>
      <w:r>
        <w:rPr/>
        <w:t>ales</w:t>
      </w:r>
      <w:r>
        <w:rPr>
          <w:spacing w:val="-1"/>
        </w:rPr>
        <w:t> </w:t>
      </w:r>
      <w:r>
        <w:rPr/>
        <w:t>durables</w:t>
      </w:r>
    </w:p>
    <w:p>
      <w:pPr>
        <w:pStyle w:val="BodyText"/>
        <w:ind w:left="200"/>
      </w:pPr>
      <w:r>
        <w:rPr/>
        <w:br w:type="column"/>
      </w:r>
      <w:r>
        <w:rPr/>
        <w:t>23002-7</w:t>
      </w: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pacing w:val="-12"/>
          <w:sz w:val="16"/>
        </w:rPr>
        <w:br w:type="column"/>
      </w:r>
      <w:r>
        <w:rPr>
          <w:sz w:val="16"/>
        </w:rPr>
        <w:t>Technologies vidéo MPEG — Partie 7: Messages d'améliorations complémentaires polyvalents </w:t>
      </w:r>
      <w:r>
        <w:rPr>
          <w:spacing w:val="-4"/>
          <w:sz w:val="16"/>
        </w:rPr>
        <w:t>pour </w:t>
      </w:r>
      <w:r>
        <w:rPr>
          <w:sz w:val="16"/>
        </w:rPr>
        <w:t>les flux binaires vidéo</w:t>
      </w:r>
      <w:r>
        <w:rPr>
          <w:spacing w:val="-1"/>
          <w:sz w:val="16"/>
        </w:rPr>
        <w:t> </w:t>
      </w:r>
      <w:r>
        <w:rPr>
          <w:sz w:val="16"/>
        </w:rPr>
        <w:t>codés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ind w:left="200"/>
      </w:pPr>
      <w:r>
        <w:rPr/>
        <w:t>2022-09-27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39" w:space="1214"/>
            <w:col w:w="782" w:space="758"/>
            <w:col w:w="2562" w:space="76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192" w:lineRule="exact" w:before="153"/>
        <w:ind w:left="200"/>
      </w:pPr>
      <w:r>
        <w:rPr/>
        <w:t>ISO/IEC FDIS</w:t>
      </w:r>
    </w:p>
    <w:p>
      <w:pPr>
        <w:pStyle w:val="BodyText"/>
        <w:spacing w:line="280" w:lineRule="atLeast" w:before="2"/>
        <w:ind w:left="200" w:right="20"/>
      </w:pPr>
      <w:r>
        <w:rPr/>
        <w:br w:type="column"/>
      </w:r>
      <w:r>
        <w:rPr/>
        <w:t>(Révision de ISO/IEC 23002-7:2021) Technologies de l'information —</w:t>
      </w:r>
    </w:p>
    <w:p>
      <w:pPr>
        <w:pStyle w:val="BodyText"/>
        <w:spacing w:before="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ind w:left="1859" w:right="1240" w:hanging="1660"/>
      </w:pPr>
      <w:r>
        <w:rPr/>
        <w:t>CIE</w:t>
        <w:tab/>
        <w:t>Commission internationale </w:t>
      </w:r>
      <w:r>
        <w:rPr>
          <w:spacing w:val="-8"/>
        </w:rPr>
        <w:t>de </w:t>
      </w:r>
      <w:r>
        <w:rPr/>
        <w:t>l'éclairage</w:t>
      </w:r>
    </w:p>
    <w:p>
      <w:pPr>
        <w:spacing w:after="0"/>
        <w:sectPr>
          <w:footerReference w:type="even" r:id="rId7"/>
          <w:footerReference w:type="default" r:id="rId8"/>
          <w:pgSz w:w="11910" w:h="16840"/>
          <w:pgMar w:footer="815" w:header="0" w:top="580" w:bottom="1000" w:left="600" w:right="600"/>
          <w:pgNumType w:start="14"/>
          <w:cols w:num="3" w:equalWidth="0">
            <w:col w:w="1068" w:space="472"/>
            <w:col w:w="2557" w:space="1255"/>
            <w:col w:w="5358"/>
          </w:cols>
        </w:sectPr>
      </w:pPr>
    </w:p>
    <w:p>
      <w:pPr>
        <w:pStyle w:val="BodyText"/>
        <w:spacing w:line="153" w:lineRule="exact"/>
        <w:ind w:left="200"/>
      </w:pPr>
      <w:r>
        <w:rPr/>
        <w:t>23090-7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200" w:right="17"/>
      </w:pPr>
      <w:r>
        <w:rPr/>
        <w:t>ISO/IEC 23090- 10:2022/FDAmd</w:t>
      </w:r>
    </w:p>
    <w:p>
      <w:pPr>
        <w:pStyle w:val="BodyText"/>
        <w:spacing w:line="153" w:lineRule="exact"/>
        <w:ind w:left="200"/>
      </w:pPr>
      <w:r>
        <w:rPr/>
        <w:br w:type="column"/>
      </w:r>
      <w:r>
        <w:rPr/>
        <w:t>Représentation codée de média</w:t>
      </w:r>
    </w:p>
    <w:p>
      <w:pPr>
        <w:pStyle w:val="BodyText"/>
        <w:tabs>
          <w:tab w:pos="2837" w:val="left" w:leader="none"/>
        </w:tabs>
        <w:ind w:left="200"/>
      </w:pPr>
      <w:r>
        <w:rPr/>
        <w:t>immersifs — Partie 7:</w:t>
      </w:r>
      <w:r>
        <w:rPr>
          <w:spacing w:val="-11"/>
        </w:rPr>
        <w:t> </w:t>
      </w:r>
      <w:r>
        <w:rPr/>
        <w:t>Titre</w:t>
      </w:r>
      <w:r>
        <w:rPr>
          <w:spacing w:val="-2"/>
        </w:rPr>
        <w:t> </w:t>
      </w:r>
      <w:r>
        <w:rPr/>
        <w:t>manque</w:t>
        <w:tab/>
        <w:t>2022-10-07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250"/>
      </w:pPr>
      <w:r>
        <w:rPr/>
        <w:t>Technologies de l'information — Représentation codée de média im-</w:t>
      </w:r>
    </w:p>
    <w:p>
      <w:pPr>
        <w:pStyle w:val="BodyText"/>
        <w:spacing w:before="82"/>
        <w:ind w:left="200" w:right="38"/>
      </w:pPr>
      <w:r>
        <w:rPr/>
        <w:br w:type="column"/>
      </w:r>
      <w:r>
        <w:rPr/>
        <w:t>ISO/CIE 11664-2:2022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70" w:lineRule="exact"/>
        <w:ind w:left="200"/>
      </w:pPr>
      <w:r>
        <w:rPr/>
        <w:t>ISO/CIE</w:t>
      </w:r>
    </w:p>
    <w:p>
      <w:pPr>
        <w:pStyle w:val="BodyText"/>
        <w:tabs>
          <w:tab w:pos="599" w:val="left" w:leader="none"/>
        </w:tabs>
        <w:spacing w:before="82"/>
        <w:ind w:left="200" w:right="874"/>
      </w:pPr>
      <w:r>
        <w:rPr/>
        <w:br w:type="column"/>
      </w:r>
      <w:r>
        <w:rPr/>
        <w:t>en</w:t>
        <w:tab/>
        <w:t>Colorimétrie — Partie 2: Illuminants </w:t>
      </w:r>
      <w:r>
        <w:rPr>
          <w:spacing w:val="-5"/>
        </w:rPr>
        <w:t>CIE </w:t>
      </w:r>
      <w:r>
        <w:rPr/>
        <w:t>fr</w:t>
        <w:tab/>
        <w:t>normalisés</w:t>
      </w:r>
    </w:p>
    <w:p>
      <w:pPr>
        <w:pStyle w:val="BodyText"/>
        <w:spacing w:line="192" w:lineRule="exact"/>
        <w:ind w:right="197"/>
        <w:jc w:val="right"/>
      </w:pPr>
      <w:r>
        <w:rPr/>
        <w:t>E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99" w:val="left" w:leader="none"/>
        </w:tabs>
        <w:spacing w:line="70" w:lineRule="exact"/>
        <w:ind w:left="200"/>
      </w:pPr>
      <w:r>
        <w:rPr/>
        <w:t>en</w:t>
        <w:tab/>
        <w:t>Colorimétrie — Partie 6: Formule de</w:t>
      </w:r>
      <w:r>
        <w:rPr>
          <w:spacing w:val="-2"/>
        </w:rPr>
        <w:t> </w:t>
      </w:r>
      <w:r>
        <w:rPr/>
        <w:t>la</w:t>
      </w:r>
    </w:p>
    <w:p>
      <w:pPr>
        <w:spacing w:after="0" w:line="70" w:lineRule="exact"/>
        <w:sectPr>
          <w:type w:val="continuous"/>
          <w:pgSz w:w="11910" w:h="16840"/>
          <w:pgMar w:top="840" w:bottom="500" w:left="600" w:right="600"/>
          <w:cols w:num="4" w:equalWidth="0">
            <w:col w:w="1324" w:space="216"/>
            <w:col w:w="3633" w:space="179"/>
            <w:col w:w="1144" w:space="117"/>
            <w:col w:w="4097"/>
          </w:cols>
        </w:sectPr>
      </w:pPr>
    </w:p>
    <w:p>
      <w:pPr>
        <w:pStyle w:val="BodyText"/>
        <w:tabs>
          <w:tab w:pos="1539" w:val="left" w:leader="none"/>
        </w:tabs>
        <w:spacing w:line="191" w:lineRule="exact"/>
        <w:ind w:right="38"/>
        <w:jc w:val="right"/>
      </w:pPr>
      <w:r>
        <w:rPr/>
        <w:t>1</w:t>
        <w:tab/>
        <w:t>mersifs — Partie 10: Titre</w:t>
      </w:r>
      <w:r>
        <w:rPr>
          <w:spacing w:val="-15"/>
        </w:rPr>
        <w:t> </w:t>
      </w:r>
      <w:r>
        <w:rPr/>
        <w:t>manque</w:t>
      </w:r>
    </w:p>
    <w:p>
      <w:pPr>
        <w:pStyle w:val="BodyText"/>
        <w:ind w:right="89"/>
        <w:jc w:val="right"/>
      </w:pPr>
      <w:r>
        <w:rPr/>
        <w:t>— Amendement 1: Titre manque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2022-10-11</w:t>
      </w:r>
    </w:p>
    <w:p>
      <w:pPr>
        <w:pStyle w:val="BodyText"/>
        <w:spacing w:before="120"/>
        <w:ind w:left="200"/>
      </w:pPr>
      <w:r>
        <w:rPr/>
        <w:br w:type="column"/>
      </w:r>
      <w:r>
        <w:rPr/>
        <w:t>11664-6:2022</w:t>
      </w:r>
    </w:p>
    <w:p>
      <w:pPr>
        <w:pStyle w:val="BodyText"/>
        <w:tabs>
          <w:tab w:pos="599" w:val="left" w:leader="none"/>
        </w:tabs>
        <w:spacing w:line="192" w:lineRule="exact" w:before="120"/>
        <w:ind w:left="200"/>
      </w:pPr>
      <w:r>
        <w:rPr/>
        <w:br w:type="column"/>
      </w:r>
      <w:r>
        <w:rPr/>
        <w:t>fr</w:t>
        <w:tab/>
        <w:t>différence de couleur</w:t>
      </w:r>
      <w:r>
        <w:rPr>
          <w:spacing w:val="-1"/>
        </w:rPr>
        <w:t> </w:t>
      </w:r>
      <w:r>
        <w:rPr/>
        <w:t>CIEDE2000</w:t>
      </w:r>
    </w:p>
    <w:p>
      <w:pPr>
        <w:pStyle w:val="BodyText"/>
        <w:spacing w:line="158" w:lineRule="exact"/>
        <w:ind w:right="197"/>
        <w:jc w:val="right"/>
      </w:pPr>
      <w:r>
        <w:rPr/>
        <w:t>B</w:t>
      </w:r>
    </w:p>
    <w:p>
      <w:pPr>
        <w:spacing w:after="0" w:line="158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4018" w:space="160"/>
            <w:col w:w="995" w:space="179"/>
            <w:col w:w="1144" w:space="117"/>
            <w:col w:w="4097"/>
          </w:cols>
        </w:sectPr>
      </w:pPr>
    </w:p>
    <w:p>
      <w:pPr>
        <w:pStyle w:val="BodyText"/>
        <w:tabs>
          <w:tab w:pos="1739" w:val="left" w:leader="none"/>
        </w:tabs>
        <w:ind w:left="200"/>
      </w:pPr>
      <w:r>
        <w:rPr/>
        <w:pict>
          <v:shape style="position:absolute;margin-left:37.5pt;margin-top:13.291095pt;width:521.8pt;height:98.35pt;mso-position-horizontal-relative:page;mso-position-vertical-relative:paragraph;z-index:251821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8"/>
                    <w:gridCol w:w="4116"/>
                    <w:gridCol w:w="1186"/>
                    <w:gridCol w:w="439"/>
                    <w:gridCol w:w="3066"/>
                    <w:gridCol w:w="422"/>
                  </w:tblGrid>
                  <w:tr>
                    <w:trPr>
                      <w:trHeight w:val="948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16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38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Représentation des informations</w:t>
                        </w:r>
                      </w:p>
                      <w:p>
                        <w:pPr>
                          <w:pStyle w:val="TableParagraph"/>
                          <w:ind w:left="381" w:right="144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génomiques — Partie 3: Métadon- nées et interfaces de programma- tion d'application (API)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38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23092-3:2020)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</w:t>
                        </w:r>
                      </w:p>
                      <w:p>
                        <w:pPr>
                          <w:pStyle w:val="TableParagraph"/>
                          <w:spacing w:before="83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5270:2022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4"/>
                          <w:ind w:left="152" w:righ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Papiers, cartons et pâtes</w:t>
                        </w:r>
                      </w:p>
                      <w:p>
                        <w:pPr>
                          <w:pStyle w:val="TableParagraph"/>
                          <w:spacing w:before="83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Pâtes — Feuilles de laboratoire — Déter-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192" w:lineRule="exact" w:before="30"/>
                          <w:ind w:left="50" w:right="3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PRF 22603-2</w:t>
                        </w:r>
                      </w:p>
                    </w:tc>
                    <w:tc>
                      <w:tcPr>
                        <w:tcW w:w="4116" w:type="dxa"/>
                      </w:tcPr>
                      <w:p>
                        <w:pPr>
                          <w:pStyle w:val="TableParagraph"/>
                          <w:spacing w:line="192" w:lineRule="exact" w:before="30"/>
                          <w:ind w:left="382" w:right="6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Représentation numérique de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Papier tissue et produits tissue — Partie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8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16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l'information produit — Partie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2:</w:t>
                        </w:r>
                      </w:p>
                      <w:p>
                        <w:pPr>
                          <w:pStyle w:val="TableParagraph"/>
                          <w:ind w:left="382" w:right="6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Exigences relatives aux </w:t>
                        </w:r>
                        <w:r>
                          <w:rPr>
                            <w:spacing w:val="-3"/>
                            <w:sz w:val="16"/>
                          </w:rPr>
                          <w:t>dispositifs </w:t>
                        </w:r>
                        <w:r>
                          <w:rPr>
                            <w:sz w:val="16"/>
                          </w:rPr>
                          <w:t>électroniques avec écran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intégré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12625-4:2022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12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line="192" w:lineRule="exact" w:before="11"/>
                          <w:ind w:left="113" w:right="4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 Détermination de la résistance à la rupture par traction, de l’allongement à la force maximale et de l’énergie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ISO/IEC 23092-3</w:t>
        <w:tab/>
        <w:t>Technologie de l'information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"/>
        <w:ind w:right="1190"/>
        <w:jc w:val="right"/>
      </w:pPr>
      <w:r>
        <w:rPr/>
        <w:t>mination des propriétés physiques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0"/>
        <w:ind w:left="200" w:right="170"/>
      </w:pPr>
      <w:r>
        <w:rPr/>
        <w:t>ISO/IEC </w:t>
      </w:r>
      <w:r>
        <w:rPr>
          <w:spacing w:val="-5"/>
        </w:rPr>
        <w:t>FDIS </w:t>
      </w:r>
      <w:r>
        <w:rPr/>
        <w:t>24791-3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 w:right="222"/>
      </w:pPr>
      <w:r>
        <w:rPr/>
        <w:t>ISO/IEC </w:t>
      </w:r>
      <w:r>
        <w:rPr>
          <w:spacing w:val="-6"/>
        </w:rPr>
        <w:t>PRF </w:t>
      </w:r>
      <w:r>
        <w:rPr/>
        <w:t>19075-9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 w:right="222"/>
      </w:pPr>
      <w:r>
        <w:rPr/>
        <w:t>ISO/IEC </w:t>
      </w:r>
      <w:r>
        <w:rPr>
          <w:spacing w:val="-6"/>
        </w:rPr>
        <w:t>PRF </w:t>
      </w:r>
      <w:r>
        <w:rPr/>
        <w:t>29120-1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 w:right="170"/>
      </w:pPr>
      <w:r>
        <w:rPr/>
        <w:t>ISO/IEC </w:t>
      </w:r>
      <w:r>
        <w:rPr>
          <w:spacing w:val="-5"/>
        </w:rPr>
        <w:t>FDIS </w:t>
      </w:r>
      <w:r>
        <w:rPr/>
        <w:t>30105-4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 w:right="12"/>
      </w:pPr>
      <w:r>
        <w:rPr/>
        <w:t>ISO/IEC PRF TS 4213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152"/>
      </w:pPr>
      <w:r>
        <w:rPr/>
        <w:t>ISO/IEC FDIS 24668</w:t>
      </w:r>
    </w:p>
    <w:p>
      <w:pPr>
        <w:pStyle w:val="BodyText"/>
        <w:spacing w:before="100"/>
        <w:ind w:left="200" w:right="34"/>
      </w:pPr>
      <w:r>
        <w:rPr/>
        <w:br w:type="column"/>
      </w:r>
      <w:r>
        <w:rPr/>
        <w:t>Technologies de l'information — Identification de radiofréquence (RFID) pour la gestion d'élément </w:t>
      </w:r>
      <w:r>
        <w:rPr>
          <w:spacing w:val="-17"/>
        </w:rPr>
        <w:t>— </w:t>
      </w:r>
      <w:r>
        <w:rPr/>
        <w:t>Infrastructure de systèmes</w:t>
      </w:r>
      <w:r>
        <w:rPr>
          <w:spacing w:val="10"/>
        </w:rPr>
        <w:t> </w:t>
      </w:r>
      <w:r>
        <w:rPr>
          <w:spacing w:val="-3"/>
        </w:rPr>
        <w:t>logiciels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0" w:after="0"/>
        <w:ind w:left="200" w:right="55" w:firstLine="0"/>
        <w:jc w:val="left"/>
        <w:rPr>
          <w:sz w:val="16"/>
        </w:rPr>
      </w:pPr>
      <w:r>
        <w:rPr>
          <w:sz w:val="16"/>
        </w:rPr>
        <w:t>Partie 3: Gestion de dispositif (Révision de ISO/IEC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24791-3:2014)</w:t>
      </w:r>
    </w:p>
    <w:p>
      <w:pPr>
        <w:pStyle w:val="BodyText"/>
        <w:spacing w:before="79"/>
        <w:ind w:left="200" w:right="34"/>
      </w:pPr>
      <w:r>
        <w:rPr/>
        <w:t>Titre manque — Partie 9: Titre manque</w:t>
      </w:r>
    </w:p>
    <w:p>
      <w:pPr>
        <w:pStyle w:val="BodyText"/>
        <w:spacing w:before="6"/>
      </w:pPr>
    </w:p>
    <w:p>
      <w:pPr>
        <w:pStyle w:val="BodyText"/>
        <w:spacing w:before="1"/>
        <w:ind w:left="200" w:right="802"/>
      </w:pPr>
      <w:r>
        <w:rPr/>
        <w:t>(Révision de ISO/IEC TR 19075-9:2020)</w:t>
      </w:r>
    </w:p>
    <w:p>
      <w:pPr>
        <w:pStyle w:val="BodyText"/>
        <w:spacing w:line="192" w:lineRule="exact" w:before="87"/>
        <w:ind w:left="200"/>
      </w:pPr>
      <w:r>
        <w:rPr/>
        <w:t>Technologies de l'information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200" w:right="239" w:firstLine="0"/>
        <w:jc w:val="left"/>
        <w:rPr>
          <w:sz w:val="16"/>
        </w:rPr>
      </w:pPr>
      <w:r>
        <w:rPr>
          <w:sz w:val="16"/>
        </w:rPr>
        <w:t>Données d'essai lisibles par machine pour les rapports et </w:t>
      </w:r>
      <w:r>
        <w:rPr>
          <w:spacing w:val="-6"/>
          <w:sz w:val="16"/>
        </w:rPr>
        <w:t>les </w:t>
      </w:r>
      <w:r>
        <w:rPr>
          <w:sz w:val="16"/>
        </w:rPr>
        <w:t>essais biométriques — Partie</w:t>
      </w:r>
      <w:r>
        <w:rPr>
          <w:spacing w:val="-2"/>
          <w:sz w:val="16"/>
        </w:rPr>
        <w:t> </w:t>
      </w:r>
      <w:r>
        <w:rPr>
          <w:sz w:val="16"/>
        </w:rPr>
        <w:t>1:</w:t>
      </w:r>
    </w:p>
    <w:p>
      <w:pPr>
        <w:pStyle w:val="BodyText"/>
        <w:spacing w:line="191" w:lineRule="exact"/>
        <w:ind w:left="200"/>
      </w:pPr>
      <w:r>
        <w:rPr/>
        <w:t>Rapports d'essai</w:t>
      </w:r>
    </w:p>
    <w:p>
      <w:pPr>
        <w:pStyle w:val="BodyText"/>
        <w:spacing w:before="7"/>
        <w:ind w:left="200"/>
      </w:pPr>
      <w:r>
        <w:rPr/>
        <w:t>(Révision de ISO/IEC 29120-1:2015)</w:t>
      </w:r>
    </w:p>
    <w:p>
      <w:pPr>
        <w:pStyle w:val="BodyText"/>
        <w:spacing w:before="88"/>
        <w:ind w:left="200" w:right="34"/>
      </w:pPr>
      <w:r>
        <w:rPr/>
        <w:t>Titre manque — Partie 4: Titre manque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350" w:lineRule="auto"/>
        <w:ind w:left="200" w:right="34"/>
      </w:pPr>
      <w:r>
        <w:rPr/>
        <w:t>(Révision de ISO/IEC </w:t>
      </w:r>
      <w:r>
        <w:rPr>
          <w:spacing w:val="-2"/>
        </w:rPr>
        <w:t>30105-4:2016) </w:t>
      </w:r>
      <w:r>
        <w:rPr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1"/>
        <w:ind w:left="200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00"/>
      </w:pPr>
      <w:r>
        <w:rPr/>
        <w:t>2022-10-04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4"/>
        <w:ind w:left="200"/>
      </w:pPr>
      <w:r>
        <w:rPr/>
        <w:t>2022-10-04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00"/>
      </w:pPr>
      <w:r>
        <w:rPr/>
        <w:t>2022-09-29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23678-2:2022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92" w:lineRule="exact" w:before="134"/>
        <w:ind w:left="200"/>
      </w:pPr>
      <w:r>
        <w:rPr/>
        <w:t>ISO</w:t>
      </w:r>
    </w:p>
    <w:p>
      <w:pPr>
        <w:pStyle w:val="BodyText"/>
        <w:ind w:left="200"/>
      </w:pPr>
      <w:r>
        <w:rPr/>
        <w:t>23678-3:2022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92" w:lineRule="exact" w:before="133"/>
        <w:ind w:left="200"/>
      </w:pPr>
      <w:r>
        <w:rPr/>
        <w:t>ISO</w:t>
      </w:r>
    </w:p>
    <w:p>
      <w:pPr>
        <w:pStyle w:val="BodyText"/>
        <w:ind w:left="200"/>
      </w:pPr>
      <w:r>
        <w:rPr/>
        <w:t>23678-4:2022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600" w:right="680"/>
      </w:pPr>
      <w:r>
        <w:rPr/>
        <w:t>cours d’exploitation, la révision et la ré- paration des embarcations de sauvetage et des canots de secours, des engins de mise à l’eau et des dispositifs de largage</w:t>
      </w:r>
    </w:p>
    <w:p>
      <w:pPr>
        <w:pStyle w:val="ListParagraph"/>
        <w:numPr>
          <w:ilvl w:val="1"/>
          <w:numId w:val="2"/>
        </w:numPr>
        <w:tabs>
          <w:tab w:pos="794" w:val="left" w:leader="none"/>
        </w:tabs>
        <w:spacing w:line="240" w:lineRule="auto" w:before="0" w:after="0"/>
        <w:ind w:left="600" w:right="815" w:firstLine="0"/>
        <w:jc w:val="left"/>
        <w:rPr>
          <w:sz w:val="16"/>
        </w:rPr>
      </w:pPr>
      <w:r>
        <w:rPr/>
        <w:pict>
          <v:shape style="position:absolute;margin-left:303.637787pt;margin-top:-95.94989pt;width:255.65pt;height:57.6pt;mso-position-horizontal-relative:page;mso-position-vertical-relative:paragraph;z-index:25182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3034"/>
                    <w:gridCol w:w="455"/>
                  </w:tblGrid>
                  <w:tr>
                    <w:trPr>
                      <w:trHeight w:val="229" w:hRule="atLeast"/>
                    </w:trPr>
                    <w:tc>
                      <w:tcPr>
                        <w:tcW w:w="1625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absorbée à la rupture par traction</w:t>
                        </w:r>
                      </w:p>
                    </w:tc>
                    <w:tc>
                      <w:tcPr>
                        <w:tcW w:w="45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8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Navires et technologie maritime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23678-1:2022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1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115" w:right="26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Navires et technologie maritime — Per- sonnel de maintenance pour </w:t>
                        </w:r>
                        <w:r>
                          <w:rPr>
                            <w:spacing w:val="-4"/>
                            <w:sz w:val="16"/>
                          </w:rPr>
                          <w:t>l’entretien, </w:t>
                        </w:r>
                        <w:r>
                          <w:rPr>
                            <w:sz w:val="16"/>
                          </w:rPr>
                          <w:t>l’examen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approfondi,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mise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l’essai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4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Partie 1: Exigences générales pour </w:t>
      </w:r>
      <w:r>
        <w:rPr>
          <w:spacing w:val="-6"/>
          <w:sz w:val="16"/>
        </w:rPr>
        <w:t>les </w:t>
      </w:r>
      <w:r>
        <w:rPr>
          <w:sz w:val="16"/>
        </w:rPr>
        <w:t>prestataires de</w:t>
      </w:r>
      <w:r>
        <w:rPr>
          <w:spacing w:val="-1"/>
          <w:sz w:val="16"/>
        </w:rPr>
        <w:t> </w:t>
      </w:r>
      <w:r>
        <w:rPr>
          <w:sz w:val="16"/>
        </w:rPr>
        <w:t>formation</w:t>
      </w:r>
    </w:p>
    <w:p>
      <w:pPr>
        <w:pStyle w:val="BodyText"/>
        <w:tabs>
          <w:tab w:pos="599" w:val="left" w:leader="none"/>
        </w:tabs>
        <w:spacing w:before="86"/>
        <w:ind w:left="600" w:right="840" w:hanging="400"/>
      </w:pPr>
      <w:r>
        <w:rPr/>
        <w:t>en</w:t>
        <w:tab/>
        <w:t>Navires et technologie maritime — Per- sonnel de maintenance pour</w:t>
      </w:r>
      <w:r>
        <w:rPr>
          <w:spacing w:val="12"/>
        </w:rPr>
        <w:t> </w:t>
      </w:r>
      <w:r>
        <w:rPr>
          <w:spacing w:val="-4"/>
        </w:rPr>
        <w:t>l’entretien,</w:t>
      </w:r>
    </w:p>
    <w:p>
      <w:pPr>
        <w:pStyle w:val="BodyText"/>
        <w:tabs>
          <w:tab w:pos="3786" w:val="left" w:leader="none"/>
        </w:tabs>
        <w:ind w:left="600" w:right="197"/>
      </w:pPr>
      <w:r>
        <w:rPr/>
        <w:t>l’examen approfondi, la mise</w:t>
      </w:r>
      <w:r>
        <w:rPr>
          <w:spacing w:val="-17"/>
        </w:rPr>
        <w:t> </w:t>
      </w:r>
      <w:r>
        <w:rPr/>
        <w:t>à</w:t>
      </w:r>
      <w:r>
        <w:rPr>
          <w:spacing w:val="-4"/>
        </w:rPr>
        <w:t> </w:t>
      </w:r>
      <w:r>
        <w:rPr/>
        <w:t>l’essai</w:t>
        <w:tab/>
      </w:r>
      <w:r>
        <w:rPr>
          <w:spacing w:val="-17"/>
        </w:rPr>
        <w:t>D </w:t>
      </w:r>
      <w:r>
        <w:rPr/>
        <w:t>en cours d’exploitation, la révision</w:t>
      </w:r>
      <w:r>
        <w:rPr>
          <w:spacing w:val="-3"/>
        </w:rPr>
        <w:t> </w:t>
      </w:r>
      <w:r>
        <w:rPr/>
        <w:t>et</w:t>
      </w:r>
    </w:p>
    <w:p>
      <w:pPr>
        <w:pStyle w:val="BodyText"/>
        <w:ind w:left="600" w:right="794"/>
      </w:pPr>
      <w:r>
        <w:rPr/>
        <w:t>la réparation des embarcations de sauvetage et des canots de secours, des engins de mise à l’eau et des dispositifs de largage — Partie 2: Formation initiale du personnel de maintenance</w:t>
      </w:r>
    </w:p>
    <w:p>
      <w:pPr>
        <w:pStyle w:val="BodyText"/>
        <w:tabs>
          <w:tab w:pos="599" w:val="left" w:leader="none"/>
        </w:tabs>
        <w:spacing w:before="86"/>
        <w:ind w:left="600" w:right="840" w:hanging="400"/>
      </w:pPr>
      <w:r>
        <w:rPr/>
        <w:t>en</w:t>
        <w:tab/>
        <w:t>Navires et technologie maritime — Per- sonnel de maintenance pour</w:t>
      </w:r>
      <w:r>
        <w:rPr>
          <w:spacing w:val="14"/>
        </w:rPr>
        <w:t> </w:t>
      </w:r>
      <w:r>
        <w:rPr>
          <w:spacing w:val="-4"/>
        </w:rPr>
        <w:t>l’entretien,</w:t>
      </w:r>
    </w:p>
    <w:p>
      <w:pPr>
        <w:pStyle w:val="BodyText"/>
        <w:tabs>
          <w:tab w:pos="3814" w:val="left" w:leader="none"/>
        </w:tabs>
        <w:ind w:left="600" w:right="197"/>
      </w:pPr>
      <w:r>
        <w:rPr/>
        <w:t>l’examen approfondi, la mise à</w:t>
      </w:r>
      <w:r>
        <w:rPr>
          <w:spacing w:val="-19"/>
        </w:rPr>
        <w:t> </w:t>
      </w:r>
      <w:r>
        <w:rPr/>
        <w:t>l’essai</w:t>
      </w:r>
      <w:r>
        <w:rPr>
          <w:spacing w:val="-3"/>
        </w:rPr>
        <w:t> </w:t>
      </w:r>
      <w:r>
        <w:rPr/>
        <w:t>en</w:t>
        <w:tab/>
      </w:r>
      <w:r>
        <w:rPr>
          <w:spacing w:val="-17"/>
        </w:rPr>
        <w:t>F </w:t>
      </w:r>
      <w:r>
        <w:rPr/>
        <w:t>cours d’exploitation, la révision et la</w:t>
      </w:r>
      <w:r>
        <w:rPr>
          <w:spacing w:val="-4"/>
        </w:rPr>
        <w:t> </w:t>
      </w:r>
      <w:r>
        <w:rPr/>
        <w:t>ré-</w:t>
      </w:r>
    </w:p>
    <w:p>
      <w:pPr>
        <w:pStyle w:val="BodyText"/>
        <w:ind w:left="600" w:right="680"/>
      </w:pPr>
      <w:r>
        <w:rPr/>
        <w:t>paration des embarcations de sauvetage et des canots de secours, des engins de mise à l’eau et des dispositifs de largage</w:t>
      </w:r>
    </w:p>
    <w:p>
      <w:pPr>
        <w:pStyle w:val="ListParagraph"/>
        <w:numPr>
          <w:ilvl w:val="1"/>
          <w:numId w:val="2"/>
        </w:numPr>
        <w:tabs>
          <w:tab w:pos="794" w:val="left" w:leader="none"/>
        </w:tabs>
        <w:spacing w:line="240" w:lineRule="auto" w:before="0" w:after="0"/>
        <w:ind w:left="600" w:right="1122" w:firstLine="0"/>
        <w:jc w:val="left"/>
        <w:rPr>
          <w:sz w:val="16"/>
        </w:rPr>
      </w:pPr>
      <w:r>
        <w:rPr>
          <w:sz w:val="16"/>
        </w:rPr>
        <w:t>Partie 3: Formation technique </w:t>
      </w:r>
      <w:r>
        <w:rPr>
          <w:spacing w:val="-8"/>
          <w:sz w:val="16"/>
        </w:rPr>
        <w:t>de </w:t>
      </w:r>
      <w:r>
        <w:rPr>
          <w:sz w:val="16"/>
        </w:rPr>
        <w:t>niveau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pStyle w:val="BodyText"/>
        <w:tabs>
          <w:tab w:pos="599" w:val="left" w:leader="none"/>
        </w:tabs>
        <w:spacing w:before="85"/>
        <w:ind w:left="600" w:right="840" w:hanging="400"/>
      </w:pPr>
      <w:r>
        <w:rPr/>
        <w:t>en</w:t>
        <w:tab/>
        <w:t>Navires et technologie maritime — Per- sonnel de maintenance pour</w:t>
      </w:r>
      <w:r>
        <w:rPr>
          <w:spacing w:val="14"/>
        </w:rPr>
        <w:t> </w:t>
      </w:r>
      <w:r>
        <w:rPr>
          <w:spacing w:val="-4"/>
        </w:rPr>
        <w:t>l’entretien,</w:t>
      </w:r>
    </w:p>
    <w:p>
      <w:pPr>
        <w:pStyle w:val="BodyText"/>
        <w:tabs>
          <w:tab w:pos="3789" w:val="left" w:leader="none"/>
        </w:tabs>
        <w:ind w:left="600" w:right="197"/>
      </w:pPr>
      <w:r>
        <w:rPr/>
        <w:t>l’examen approfondi, la mise à</w:t>
      </w:r>
      <w:r>
        <w:rPr>
          <w:spacing w:val="-19"/>
        </w:rPr>
        <w:t> </w:t>
      </w:r>
      <w:r>
        <w:rPr/>
        <w:t>l’essai</w:t>
      </w:r>
      <w:r>
        <w:rPr>
          <w:spacing w:val="-3"/>
        </w:rPr>
        <w:t> </w:t>
      </w:r>
      <w:r>
        <w:rPr/>
        <w:t>en</w:t>
        <w:tab/>
      </w:r>
      <w:r>
        <w:rPr>
          <w:spacing w:val="-17"/>
        </w:rPr>
        <w:t>G </w:t>
      </w:r>
      <w:r>
        <w:rPr/>
        <w:t>cours d’exploitation, la révision et la</w:t>
      </w:r>
      <w:r>
        <w:rPr>
          <w:spacing w:val="-4"/>
        </w:rPr>
        <w:t> </w:t>
      </w:r>
      <w:r>
        <w:rPr/>
        <w:t>ré-</w:t>
      </w:r>
    </w:p>
    <w:p>
      <w:pPr>
        <w:pStyle w:val="BodyText"/>
        <w:ind w:left="600" w:right="680"/>
      </w:pPr>
      <w:r>
        <w:rPr/>
        <w:t>paration des embarcations de sauvetage et des canots de secours, des engins de mise à l’eau et des dispositifs de largage</w:t>
      </w:r>
    </w:p>
    <w:p>
      <w:pPr>
        <w:pStyle w:val="ListParagraph"/>
        <w:numPr>
          <w:ilvl w:val="1"/>
          <w:numId w:val="2"/>
        </w:numPr>
        <w:tabs>
          <w:tab w:pos="794" w:val="left" w:leader="none"/>
        </w:tabs>
        <w:spacing w:line="191" w:lineRule="exact" w:before="0" w:after="0"/>
        <w:ind w:left="793" w:right="0" w:hanging="194"/>
        <w:jc w:val="left"/>
        <w:rPr>
          <w:sz w:val="16"/>
        </w:rPr>
      </w:pPr>
      <w:r>
        <w:rPr>
          <w:sz w:val="16"/>
        </w:rPr>
        <w:t>Partie 4: Compétences de niveau</w:t>
      </w:r>
      <w:r>
        <w:rPr>
          <w:spacing w:val="-2"/>
          <w:sz w:val="16"/>
        </w:rPr>
        <w:t> </w:t>
      </w:r>
      <w:r>
        <w:rPr>
          <w:sz w:val="16"/>
        </w:rPr>
        <w:t>2</w:t>
      </w:r>
    </w:p>
    <w:p>
      <w:pPr>
        <w:pStyle w:val="BodyText"/>
        <w:spacing w:line="110" w:lineRule="exact"/>
        <w:ind w:left="600"/>
      </w:pPr>
      <w:r>
        <w:rPr/>
        <w:t>sur le terrain</w:t>
      </w:r>
    </w:p>
    <w:p>
      <w:pPr>
        <w:spacing w:after="0" w:line="110" w:lineRule="exact"/>
        <w:sectPr>
          <w:type w:val="continuous"/>
          <w:pgSz w:w="11910" w:h="16840"/>
          <w:pgMar w:top="840" w:bottom="500" w:left="600" w:right="600"/>
          <w:cols w:num="5" w:equalWidth="0">
            <w:col w:w="1200" w:space="340"/>
            <w:col w:w="2575" w:space="63"/>
            <w:col w:w="995" w:space="179"/>
            <w:col w:w="1144" w:space="117"/>
            <w:col w:w="4097"/>
          </w:cols>
        </w:sectPr>
      </w:pPr>
    </w:p>
    <w:p>
      <w:pPr>
        <w:pStyle w:val="Heading1"/>
        <w:spacing w:line="479" w:lineRule="exact"/>
      </w:pPr>
      <w:r>
        <w:rPr/>
        <w:pict>
          <v:line style="position:absolute;mso-position-horizontal-relative:page;mso-position-vertical-relative:paragraph;z-index:251820032" from="40pt,-2.367532pt" to="287.64pt,-2.367532pt" stroked="true" strokeweight="3pt" strokecolor="#000000">
            <v:stroke dashstyle="solid"/>
            <w10:wrap type="none"/>
          </v:line>
        </w:pict>
      </w:r>
      <w:r>
        <w:rPr/>
        <w:t>Normes publiées</w:t>
      </w:r>
    </w:p>
    <w:p>
      <w:pPr>
        <w:pStyle w:val="BodyText"/>
        <w:spacing w:line="60" w:lineRule="exact"/>
        <w:ind w:left="170" w:right="-101"/>
        <w:rPr>
          <w:sz w:val="6"/>
        </w:rPr>
      </w:pPr>
      <w:r>
        <w:rPr>
          <w:position w:val="0"/>
          <w:sz w:val="6"/>
        </w:rPr>
        <w:pict>
          <v:group style="width:247.65pt;height:3pt;mso-position-horizontal-relative:char;mso-position-vertical-relative:line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4"/>
        <w:ind w:left="200" w:right="13"/>
      </w:pPr>
      <w:r>
        <w:rPr/>
        <w:t>Nouvelles Normes internationales publiées entre 01 août et 01 septembre 2022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1518" w:firstLine="407"/>
      </w:pPr>
      <w:r>
        <w:rPr/>
        <w:t>1 publication dans une autre langue différée 2 version corrigée</w:t>
      </w:r>
    </w:p>
    <w:p>
      <w:pPr>
        <w:pStyle w:val="BodyText"/>
        <w:spacing w:line="192" w:lineRule="exact"/>
        <w:ind w:left="200"/>
      </w:pPr>
      <w:r>
        <w:rPr/>
        <w:t>3 document multilingue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/>
        <w:ind w:right="1166"/>
        <w:jc w:val="right"/>
      </w:pPr>
      <w:r>
        <w:rPr/>
        <w:t>ISO 24224:2022</w:t>
        <w:tab/>
        <w:t>en</w:t>
        <w:tab/>
        <w:t>Navires et technologie maritime</w:t>
      </w:r>
      <w:r>
        <w:rPr>
          <w:spacing w:val="-6"/>
        </w:rPr>
        <w:t> </w:t>
      </w:r>
      <w:r>
        <w:rPr/>
        <w:t>—</w:t>
      </w:r>
    </w:p>
    <w:p>
      <w:pPr>
        <w:pStyle w:val="BodyText"/>
        <w:spacing w:line="192" w:lineRule="exact"/>
        <w:ind w:right="1089"/>
        <w:jc w:val="right"/>
      </w:pPr>
      <w:r>
        <w:rPr/>
        <w:t>Connection à quai de la traverse des</w:t>
      </w:r>
    </w:p>
    <w:p>
      <w:pPr>
        <w:pStyle w:val="BodyText"/>
        <w:tabs>
          <w:tab w:pos="5059" w:val="left" w:leader="none"/>
        </w:tabs>
        <w:ind w:left="1860"/>
      </w:pPr>
      <w:r>
        <w:rPr/>
        <w:t>pétroliers —</w:t>
      </w:r>
      <w:r>
        <w:rPr>
          <w:spacing w:val="-2"/>
        </w:rPr>
        <w:t> </w:t>
      </w:r>
      <w:r>
        <w:rPr/>
        <w:t>Exigences</w:t>
      </w:r>
      <w:r>
        <w:rPr>
          <w:spacing w:val="-1"/>
        </w:rPr>
        <w:t> </w:t>
      </w:r>
      <w:r>
        <w:rPr/>
        <w:t>techniques</w:t>
        <w:tab/>
        <w:t>C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/>
        <w:t>ISO 23120:2022</w:t>
        <w:tab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1"/>
        <w:ind w:right="197"/>
        <w:jc w:val="right"/>
      </w:pPr>
      <w:r>
        <w:rPr/>
        <w:t>B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3.637787pt;margin-top:11.474074pt;width:255.65pt;height:.25pt;mso-position-horizontal-relative:page;mso-position-vertical-relative:paragraph;z-index:-251497472;mso-wrap-distance-left:0;mso-wrap-distance-right:0" coordorigin="6073,229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59" w:val="left" w:leader="none"/>
        </w:tabs>
        <w:spacing w:before="11"/>
        <w:ind w:left="1859" w:right="1276" w:hanging="1660"/>
      </w:pPr>
      <w:r>
        <w:rPr>
          <w:spacing w:val="-3"/>
        </w:rPr>
        <w:t>TC</w:t>
      </w:r>
      <w:r>
        <w:rPr/>
        <w:t> 10</w:t>
        <w:tab/>
        <w:t>Documentation technique </w:t>
      </w:r>
      <w:r>
        <w:rPr>
          <w:spacing w:val="-8"/>
        </w:rPr>
        <w:t>de </w:t>
      </w:r>
      <w:r>
        <w:rPr/>
        <w:t>produits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37" w:space="216"/>
            <w:col w:w="5357"/>
          </w:cols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4705" w:firstLine="82"/>
        <w:jc w:val="right"/>
      </w:pPr>
      <w:r>
        <w:rPr/>
        <w:t>Price group</w:t>
      </w:r>
    </w:p>
    <w:p>
      <w:pPr>
        <w:pStyle w:val="BodyText"/>
        <w:tabs>
          <w:tab w:pos="1259" w:val="left" w:leader="none"/>
        </w:tabs>
        <w:spacing w:line="192" w:lineRule="exact" w:before="83"/>
        <w:jc w:val="right"/>
      </w:pPr>
      <w:r>
        <w:rPr/>
        <w:br w:type="column"/>
      </w:r>
      <w:r>
        <w:rPr/>
        <w:t>ISO 128-3:2022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3"/>
        <w:ind w:left="191" w:right="1046"/>
      </w:pPr>
      <w:r>
        <w:rPr/>
        <w:br w:type="column"/>
      </w:r>
      <w:r>
        <w:rPr/>
        <w:t>Documentation technique de pro- duits (TPD) — Principes généraux de</w:t>
      </w:r>
    </w:p>
    <w:p>
      <w:pPr>
        <w:pStyle w:val="BodyText"/>
        <w:tabs>
          <w:tab w:pos="3405" w:val="left" w:leader="none"/>
        </w:tabs>
        <w:ind w:left="191" w:right="197"/>
      </w:pPr>
      <w:r>
        <w:rPr/>
        <w:t>représentation — Partie 3:</w:t>
      </w:r>
      <w:r>
        <w:rPr>
          <w:spacing w:val="-13"/>
        </w:rPr>
        <w:t> </w:t>
      </w:r>
      <w:r>
        <w:rPr/>
        <w:t>Vues,</w:t>
      </w:r>
      <w:r>
        <w:rPr>
          <w:spacing w:val="-2"/>
        </w:rPr>
        <w:t> </w:t>
      </w:r>
      <w:r>
        <w:rPr/>
        <w:t>sec-</w:t>
        <w:tab/>
      </w:r>
      <w:r>
        <w:rPr>
          <w:spacing w:val="-17"/>
        </w:rPr>
        <w:t>F </w:t>
      </w:r>
      <w:r>
        <w:rPr/>
        <w:t>tions et</w:t>
      </w:r>
      <w:r>
        <w:rPr>
          <w:spacing w:val="-1"/>
        </w:rPr>
        <w:t> </w:t>
      </w:r>
      <w:r>
        <w:rPr/>
        <w:t>coupes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53" w:space="40"/>
            <w:col w:w="1789" w:space="39"/>
            <w:col w:w="3689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3"/>
        <w:gridCol w:w="422"/>
        <w:gridCol w:w="3070"/>
        <w:gridCol w:w="538"/>
        <w:gridCol w:w="1347"/>
        <w:gridCol w:w="398"/>
        <w:gridCol w:w="3023"/>
        <w:gridCol w:w="475"/>
      </w:tblGrid>
      <w:tr>
        <w:trPr>
          <w:trHeight w:val="192" w:hRule="atLeast"/>
        </w:trPr>
        <w:tc>
          <w:tcPr>
            <w:tcW w:w="1213" w:type="dxa"/>
          </w:tcPr>
          <w:p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422" w:type="dxa"/>
          </w:tcPr>
          <w:p>
            <w:pPr>
              <w:pStyle w:val="TableParagraph"/>
              <w:spacing w:line="172" w:lineRule="exact"/>
              <w:ind w:left="136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70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Systèmes industriels, installations et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line="172" w:lineRule="exact"/>
              <w:ind w:left="199"/>
              <w:rPr>
                <w:sz w:val="16"/>
              </w:rPr>
            </w:pPr>
            <w:r>
              <w:rPr>
                <w:sz w:val="16"/>
              </w:rPr>
              <w:t>ISO 23380:2022</w:t>
            </w:r>
          </w:p>
        </w:tc>
        <w:tc>
          <w:tcPr>
            <w:tcW w:w="398" w:type="dxa"/>
          </w:tcPr>
          <w:p>
            <w:pPr>
              <w:pStyle w:val="TableParagraph"/>
              <w:spacing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23" w:type="dxa"/>
          </w:tcPr>
          <w:p>
            <w:pPr>
              <w:pStyle w:val="TableParagraph"/>
              <w:spacing w:line="172" w:lineRule="exact"/>
              <w:ind w:left="114"/>
              <w:rPr>
                <w:sz w:val="16"/>
              </w:rPr>
            </w:pPr>
            <w:r>
              <w:rPr>
                <w:sz w:val="16"/>
              </w:rPr>
              <w:t>Charbon — Sélection des méthodes de</w:t>
            </w:r>
          </w:p>
        </w:tc>
        <w:tc>
          <w:tcPr>
            <w:tcW w:w="47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213" w:type="dxa"/>
          </w:tcPr>
          <w:p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sz w:val="16"/>
              </w:rPr>
              <w:t>81346-10:2022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appareils, et produits industriels —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172" w:lineRule="exact"/>
              <w:ind w:left="114"/>
              <w:rPr>
                <w:sz w:val="16"/>
              </w:rPr>
            </w:pPr>
            <w:r>
              <w:rPr>
                <w:sz w:val="16"/>
              </w:rPr>
              <w:t>détermination des éléments traces —</w:t>
            </w:r>
          </w:p>
        </w:tc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Principes de structuration et désigna-</w:t>
            </w:r>
          </w:p>
        </w:tc>
        <w:tc>
          <w:tcPr>
            <w:tcW w:w="538" w:type="dxa"/>
          </w:tcPr>
          <w:p>
            <w:pPr>
              <w:pStyle w:val="TableParagraph"/>
              <w:spacing w:line="172" w:lineRule="exact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172" w:lineRule="exact"/>
              <w:ind w:left="114"/>
              <w:rPr>
                <w:sz w:val="16"/>
              </w:rPr>
            </w:pPr>
            <w:r>
              <w:rPr>
                <w:sz w:val="16"/>
              </w:rPr>
              <w:t>Recommandations et exigences</w:t>
            </w:r>
          </w:p>
        </w:tc>
        <w:tc>
          <w:tcPr>
            <w:tcW w:w="475" w:type="dxa"/>
          </w:tcPr>
          <w:p>
            <w:pPr>
              <w:pStyle w:val="TableParagraph"/>
              <w:spacing w:line="172" w:lineRule="exact"/>
              <w:ind w:left="29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</w:tr>
      <w:tr>
        <w:trPr>
          <w:trHeight w:val="426" w:hRule="atLeast"/>
        </w:trPr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tions de référence — Partie 10: Centrales électriques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31" w:lineRule="exact"/>
              <w:ind w:left="199"/>
              <w:rPr>
                <w:sz w:val="18"/>
              </w:rPr>
            </w:pPr>
            <w:r>
              <w:rPr>
                <w:sz w:val="18"/>
              </w:rPr>
              <w:t>TC 28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31" w:lineRule="exact"/>
              <w:ind w:left="114"/>
              <w:rPr>
                <w:sz w:val="18"/>
              </w:rPr>
            </w:pPr>
            <w:r>
              <w:rPr>
                <w:sz w:val="18"/>
              </w:rPr>
              <w:t>Produits pétroliers et produits con-</w:t>
            </w: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51"/>
      </w:pPr>
      <w:r>
        <w:rPr/>
        <w:pict>
          <v:group style="position:absolute;margin-left:36pt;margin-top:.242985pt;width:255.65pt;height:.25pt;mso-position-horizontal-relative:page;mso-position-vertical-relative:paragraph;z-index:251829248" coordorigin="720,5" coordsize="5113,5">
            <v:line style="position:absolute" from="720,7" to="1980,7" stroked="true" strokeweight=".25pt" strokecolor="#000000">
              <v:stroke dashstyle="solid"/>
            </v:line>
            <v:line style="position:absolute" from="1980,7" to="2380,7" stroked="true" strokeweight=".25pt" strokecolor="#000000">
              <v:stroke dashstyle="solid"/>
            </v:line>
            <v:line style="position:absolute" from="2380,7" to="5237,7" stroked="true" strokeweight=".25pt" strokecolor="#000000">
              <v:stroke dashstyle="solid"/>
            </v:line>
            <v:line style="position:absolute" from="5237,7" to="5833,7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9.357115pt;width:255.65pt;height:.25pt;mso-position-horizontal-relative:page;mso-position-vertical-relative:paragraph;z-index:-261089280" coordorigin="6073,-187" coordsize="5113,5">
            <v:line style="position:absolute" from="6073,-185" to="7333,-185" stroked="true" strokeweight=".25pt" strokecolor="#000000">
              <v:stroke dashstyle="solid"/>
            </v:line>
            <v:line style="position:absolute" from="7333,-185" to="7733,-185" stroked="true" strokeweight=".25pt" strokecolor="#000000">
              <v:stroke dashstyle="solid"/>
            </v:line>
            <v:line style="position:absolute" from="7733,-185" to="10590,-185" stroked="true" strokeweight=".25pt" strokecolor="#000000">
              <v:stroke dashstyle="solid"/>
            </v:line>
            <v:line style="position:absolute" from="10590,-185" to="11186,-18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17</w:t>
        <w:tab/>
        <w:t>Acier</w:t>
      </w:r>
    </w:p>
    <w:p>
      <w:pPr>
        <w:spacing w:line="216" w:lineRule="exact" w:before="75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nexes, combustibles et lubrifiants</w:t>
      </w:r>
    </w:p>
    <w:p>
      <w:pPr>
        <w:spacing w:after="0" w:line="216" w:lineRule="exact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2280" w:space="4732"/>
            <w:col w:w="3698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59"/>
        <w:jc w:val="right"/>
      </w:pPr>
      <w:r>
        <w:rPr/>
        <w:t>ISO 4943:2022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59"/>
        <w:ind w:left="191" w:right="21"/>
      </w:pPr>
      <w:r>
        <w:rPr/>
        <w:br w:type="column"/>
      </w:r>
      <w:r>
        <w:rPr/>
        <w:t>Aciers et fontes — Détermination de la teneur en cuivre — Méthode par spectrométrie d'absorption atomique dans la flamme</w:t>
      </w:r>
    </w:p>
    <w:p>
      <w:pPr>
        <w:pStyle w:val="BodyText"/>
        <w:spacing w:before="1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67" w:lineRule="exact"/>
        <w:ind w:left="692"/>
      </w:pPr>
      <w:r>
        <w:rPr/>
        <w:t>ISO 13736:2021/    </w:t>
      </w:r>
      <w:r>
        <w:rPr>
          <w:spacing w:val="3"/>
        </w:rPr>
        <w:t> </w:t>
      </w:r>
      <w:r>
        <w:rPr>
          <w:spacing w:val="-10"/>
        </w:rPr>
        <w:t>en</w:t>
      </w:r>
    </w:p>
    <w:p>
      <w:pPr>
        <w:pStyle w:val="ListParagraph"/>
        <w:numPr>
          <w:ilvl w:val="0"/>
          <w:numId w:val="3"/>
        </w:numPr>
        <w:tabs>
          <w:tab w:pos="692" w:val="left" w:leader="none"/>
          <w:tab w:pos="693" w:val="left" w:leader="none"/>
          <w:tab w:pos="1952" w:val="left" w:leader="none"/>
        </w:tabs>
        <w:spacing w:line="217" w:lineRule="exact" w:before="0" w:after="0"/>
        <w:ind w:left="692" w:right="0" w:hanging="493"/>
        <w:jc w:val="left"/>
        <w:rPr>
          <w:sz w:val="16"/>
        </w:rPr>
      </w:pPr>
      <w:r>
        <w:rPr>
          <w:sz w:val="16"/>
        </w:rPr>
        <w:t>Amd</w:t>
      </w:r>
      <w:r>
        <w:rPr>
          <w:spacing w:val="-1"/>
          <w:sz w:val="16"/>
        </w:rPr>
        <w:t> </w:t>
      </w:r>
      <w:r>
        <w:rPr>
          <w:sz w:val="16"/>
        </w:rPr>
        <w:t>1:2022</w:t>
        <w:tab/>
        <w:t>fr</w:t>
      </w:r>
    </w:p>
    <w:p>
      <w:pPr>
        <w:pStyle w:val="Heading2"/>
        <w:spacing w:before="0"/>
        <w:ind w:left="190"/>
      </w:pPr>
      <w:r>
        <w:rPr/>
        <w:br w:type="column"/>
      </w:r>
      <w:r>
        <w:rPr/>
        <w:t>d’origine synthétique ou biologique</w:t>
      </w:r>
    </w:p>
    <w:p>
      <w:pPr>
        <w:pStyle w:val="BodyText"/>
        <w:spacing w:before="82"/>
        <w:ind w:left="191" w:right="850"/>
      </w:pPr>
      <w:r>
        <w:rPr/>
        <w:t>Détermination du point d'éclair — Méthode Abel en vase clos — Amende-</w:t>
      </w:r>
    </w:p>
    <w:p>
      <w:pPr>
        <w:pStyle w:val="BodyText"/>
        <w:tabs>
          <w:tab w:pos="3303" w:val="left" w:leader="none"/>
        </w:tabs>
        <w:spacing w:line="192" w:lineRule="exact"/>
        <w:ind w:left="191"/>
      </w:pPr>
      <w:r>
        <w:rPr/>
        <w:t>ment 1: Révision de l'énoncé</w:t>
      </w:r>
      <w:r>
        <w:rPr>
          <w:spacing w:val="-3"/>
        </w:rPr>
        <w:t> </w:t>
      </w:r>
      <w:r>
        <w:rPr/>
        <w:t>de biais</w:t>
        <w:tab/>
        <w:t>XZ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733" w:space="458"/>
            <w:col w:w="2122" w:space="40"/>
            <w:col w:w="3688"/>
          </w:cols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  <w:tab w:pos="5472" w:val="left" w:leader="none"/>
          <w:tab w:pos="10585" w:val="left" w:leader="none"/>
        </w:tabs>
        <w:spacing w:before="16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7"/>
        </w:rPr>
        <w:t> </w:t>
      </w:r>
      <w:r>
        <w:rPr/>
        <w:t>espace</w:t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  <w:ind w:left="200"/>
      </w:pPr>
      <w:r>
        <w:rPr/>
        <w:t>ISO 24071:2022</w:t>
        <w:tab/>
        <w:t>en</w:t>
        <w:tab/>
        <w:t>Aéronefs —</w:t>
      </w:r>
      <w:r>
        <w:rPr>
          <w:spacing w:val="-8"/>
        </w:rPr>
        <w:t> </w:t>
      </w:r>
      <w:r>
        <w:rPr/>
        <w:t>Autotransformateurs-re-</w:t>
      </w:r>
    </w:p>
    <w:p>
      <w:pPr>
        <w:pStyle w:val="Heading2"/>
        <w:tabs>
          <w:tab w:pos="1859" w:val="left" w:leader="none"/>
        </w:tabs>
        <w:spacing w:before="24"/>
      </w:pPr>
      <w:r>
        <w:rPr/>
        <w:br w:type="column"/>
      </w:r>
      <w:r>
        <w:rPr>
          <w:spacing w:val="-3"/>
        </w:rPr>
        <w:t>TC</w:t>
      </w:r>
      <w:r>
        <w:rPr/>
        <w:t> 31</w:t>
        <w:tab/>
        <w:t>Pneus, jantes et</w:t>
      </w:r>
      <w:r>
        <w:rPr>
          <w:spacing w:val="-1"/>
        </w:rPr>
        <w:t> </w:t>
      </w:r>
      <w:r>
        <w:rPr/>
        <w:t>valves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343" w:space="1009"/>
            <w:col w:w="5358"/>
          </w:cols>
        </w:sectPr>
      </w:pPr>
    </w:p>
    <w:p>
      <w:pPr>
        <w:pStyle w:val="BodyText"/>
        <w:ind w:left="1859"/>
      </w:pPr>
      <w:r>
        <w:rPr/>
        <w:t>dresseurs </w:t>
      </w:r>
      <w:r>
        <w:rPr>
          <w:spacing w:val="-3"/>
        </w:rPr>
        <w:t>(ATRU) </w:t>
      </w:r>
      <w:r>
        <w:rPr/>
        <w:t>— Exigences </w:t>
      </w:r>
      <w:r>
        <w:rPr>
          <w:spacing w:val="-3"/>
        </w:rPr>
        <w:t>générales</w:t>
      </w:r>
    </w:p>
    <w:p>
      <w:pPr>
        <w:pStyle w:val="BodyText"/>
        <w:tabs>
          <w:tab w:pos="2229" w:val="left" w:leader="none"/>
        </w:tabs>
        <w:spacing w:line="167" w:lineRule="exact" w:before="48"/>
        <w:ind w:left="970"/>
      </w:pPr>
      <w:r>
        <w:rPr/>
        <w:br w:type="column"/>
      </w:r>
      <w:r>
        <w:rPr/>
        <w:t>ISO 10231:2022</w:t>
        <w:tab/>
      </w:r>
      <w:r>
        <w:rPr>
          <w:spacing w:val="-10"/>
        </w:rPr>
        <w:t>en</w:t>
      </w:r>
    </w:p>
    <w:p>
      <w:pPr>
        <w:pStyle w:val="BodyText"/>
        <w:tabs>
          <w:tab w:pos="2229" w:val="left" w:leader="none"/>
        </w:tabs>
        <w:spacing w:line="217" w:lineRule="exact"/>
        <w:ind w:left="477"/>
      </w:pPr>
      <w:r>
        <w:rPr>
          <w:position w:val="5"/>
        </w:rPr>
        <w:t>C</w:t>
        <w:tab/>
      </w:r>
      <w:r>
        <w:rPr/>
        <w:t>fr</w:t>
      </w:r>
    </w:p>
    <w:p>
      <w:pPr>
        <w:pStyle w:val="BodyText"/>
        <w:spacing w:line="192" w:lineRule="exact" w:before="48"/>
        <w:ind w:left="191"/>
      </w:pPr>
      <w:r>
        <w:rPr/>
        <w:br w:type="column"/>
      </w:r>
      <w:r>
        <w:rPr/>
        <w:t>Pneumatiques pour motocycles —</w:t>
      </w:r>
    </w:p>
    <w:p>
      <w:pPr>
        <w:pStyle w:val="BodyText"/>
        <w:tabs>
          <w:tab w:pos="3397" w:val="left" w:leader="none"/>
        </w:tabs>
        <w:ind w:left="191" w:right="197"/>
      </w:pPr>
      <w:r>
        <w:rPr/>
        <w:t>Méthodes d'essai pour la vérification de l'aptitude</w:t>
      </w:r>
      <w:r>
        <w:rPr>
          <w:spacing w:val="-1"/>
        </w:rPr>
        <w:t> </w:t>
      </w:r>
      <w:r>
        <w:rPr/>
        <w:t>des pneumatiques</w:t>
        <w:tab/>
      </w:r>
      <w:r>
        <w:rPr>
          <w:spacing w:val="-17"/>
        </w:rPr>
        <w:t>B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543" w:space="40"/>
            <w:col w:w="2400" w:space="39"/>
            <w:col w:w="3688"/>
          </w:cols>
        </w:sectPr>
      </w:pPr>
    </w:p>
    <w:p>
      <w:pPr>
        <w:pStyle w:val="BodyText"/>
        <w:tabs>
          <w:tab w:pos="1859" w:val="left" w:leader="none"/>
          <w:tab w:pos="5472" w:val="left" w:leader="none"/>
          <w:tab w:pos="10585" w:val="left" w:leader="none"/>
        </w:tabs>
        <w:spacing w:line="192" w:lineRule="exact" w:before="39"/>
        <w:ind w:left="199"/>
      </w:pPr>
      <w:r>
        <w:rPr/>
        <w:t>ISO 5015-2:2022    </w:t>
      </w:r>
      <w:r>
        <w:rPr>
          <w:spacing w:val="8"/>
        </w:rPr>
        <w:t> </w:t>
      </w:r>
      <w:r>
        <w:rPr/>
        <w:t>en</w:t>
        <w:tab/>
        <w:t>Aéronefs sans pilote — Partie 2:</w:t>
      </w:r>
      <w:r>
        <w:rPr>
          <w:spacing w:val="-9"/>
        </w:rPr>
        <w:t> </w:t>
      </w:r>
      <w:r>
        <w:rPr/>
        <w:t>Exploi-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1859" w:right="92"/>
        <w:jc w:val="both"/>
      </w:pPr>
      <w:r>
        <w:rPr/>
        <w:t>tation des vertiports pour les aéronefs télépilotés (UA) à décollage et </w:t>
      </w:r>
      <w:r>
        <w:rPr>
          <w:spacing w:val="-3"/>
        </w:rPr>
        <w:t>atterris- </w:t>
      </w:r>
      <w:r>
        <w:rPr/>
        <w:t>sage vertical (VTOL)</w:t>
      </w:r>
    </w:p>
    <w:p>
      <w:pPr>
        <w:pStyle w:val="BodyText"/>
        <w:spacing w:line="192" w:lineRule="exact" w:before="87"/>
        <w:ind w:left="200"/>
        <w:jc w:val="both"/>
      </w:pPr>
      <w:r>
        <w:rPr/>
        <w:t>ISO 24356:2022 en Exigences générales relatives aux aéro-</w:t>
      </w:r>
    </w:p>
    <w:p>
      <w:pPr>
        <w:pStyle w:val="BodyText"/>
        <w:spacing w:line="192" w:lineRule="exact"/>
        <w:ind w:left="1860"/>
        <w:jc w:val="both"/>
      </w:pPr>
      <w:r>
        <w:rPr/>
        <w:t>nefs sans pilote captifs</w:t>
      </w:r>
    </w:p>
    <w:p>
      <w:pPr>
        <w:tabs>
          <w:tab w:pos="2366" w:val="left" w:leader="none"/>
        </w:tabs>
        <w:spacing w:line="182" w:lineRule="exact" w:before="44"/>
        <w:ind w:left="706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34</w:t>
        <w:tab/>
      </w:r>
      <w:r>
        <w:rPr>
          <w:sz w:val="18"/>
        </w:rPr>
        <w:t>Produits alimentaires</w:t>
      </w:r>
    </w:p>
    <w:p>
      <w:pPr>
        <w:pStyle w:val="BodyText"/>
        <w:spacing w:line="138" w:lineRule="exact"/>
        <w:ind w:left="200"/>
      </w:pPr>
      <w:r>
        <w:rPr/>
        <w:t>D</w:t>
      </w:r>
    </w:p>
    <w:p>
      <w:pPr>
        <w:pStyle w:val="BodyText"/>
        <w:tabs>
          <w:tab w:pos="1966" w:val="left" w:leader="none"/>
          <w:tab w:pos="2366" w:val="left" w:leader="none"/>
        </w:tabs>
        <w:spacing w:line="172" w:lineRule="exact"/>
        <w:ind w:left="706"/>
      </w:pPr>
      <w:r>
        <w:rPr/>
        <w:t>ISO 12872:2022</w:t>
        <w:tab/>
        <w:t>en</w:t>
        <w:tab/>
        <w:t>Huiles d'olive et huiles de</w:t>
      </w:r>
      <w:r>
        <w:rPr>
          <w:spacing w:val="-1"/>
        </w:rPr>
        <w:t> </w:t>
      </w:r>
      <w:r>
        <w:rPr/>
        <w:t>grignons</w:t>
      </w:r>
    </w:p>
    <w:p>
      <w:pPr>
        <w:pStyle w:val="BodyText"/>
        <w:spacing w:line="192" w:lineRule="exact"/>
        <w:ind w:left="2366"/>
      </w:pPr>
      <w:r>
        <w:rPr/>
        <w:t>d'olive — Détermination de la teneur en</w:t>
      </w:r>
    </w:p>
    <w:p>
      <w:pPr>
        <w:pStyle w:val="BodyText"/>
        <w:tabs>
          <w:tab w:pos="5566" w:val="left" w:leader="none"/>
        </w:tabs>
        <w:ind w:left="2366"/>
      </w:pPr>
      <w:r>
        <w:rPr/>
        <w:t>2-glycéryl monopalmitate</w:t>
        <w:tab/>
        <w:t>C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489" w:space="358"/>
            <w:col w:w="5863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Heading2"/>
        <w:tabs>
          <w:tab w:pos="1859" w:val="left" w:leader="none"/>
        </w:tabs>
        <w:spacing w:before="0"/>
      </w:pP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-4"/>
        </w:rPr>
        <w:t> </w:t>
      </w:r>
      <w:r>
        <w:rPr/>
        <w:t>routiers</w:t>
      </w:r>
    </w:p>
    <w:p>
      <w:pPr>
        <w:spacing w:line="17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B</w:t>
      </w:r>
    </w:p>
    <w:p>
      <w:pPr>
        <w:pStyle w:val="BodyText"/>
        <w:tabs>
          <w:tab w:pos="1259" w:val="left" w:leader="none"/>
        </w:tabs>
        <w:spacing w:line="171" w:lineRule="exact"/>
        <w:jc w:val="right"/>
      </w:pPr>
      <w:r>
        <w:rPr/>
        <w:t>ISO 16577:2022</w:t>
        <w:tab/>
        <w:t>en</w:t>
      </w:r>
    </w:p>
    <w:p>
      <w:pPr>
        <w:pStyle w:val="BodyText"/>
        <w:ind w:right="67"/>
        <w:jc w:val="right"/>
      </w:pPr>
      <w:r>
        <w:rPr/>
        <w:pict>
          <v:group style="position:absolute;margin-left:36pt;margin-top:3.941007pt;width:255.65pt;height:.25pt;mso-position-horizontal-relative:page;mso-position-vertical-relative:paragraph;z-index:251830272" coordorigin="720,79" coordsize="5113,5">
            <v:line style="position:absolute" from="720,81" to="1980,81" stroked="true" strokeweight=".25pt" strokecolor="#000000">
              <v:stroke dashstyle="solid"/>
            </v:line>
            <v:line style="position:absolute" from="1980,81" to="2380,81" stroked="true" strokeweight=".25pt" strokecolor="#000000">
              <v:stroke dashstyle="solid"/>
            </v:line>
            <v:line style="position:absolute" from="2380,81" to="5237,81" stroked="true" strokeweight=".25pt" strokecolor="#000000">
              <v:stroke dashstyle="solid"/>
            </v:line>
            <v:line style="position:absolute" from="5237,81" to="5833,81" stroked="true" strokeweight=".25pt" strokecolor="#000000">
              <v:stroke dashstyle="solid"/>
            </v:line>
            <w10:wrap type="none"/>
          </v:group>
        </w:pict>
      </w:r>
      <w:r>
        <w:rPr/>
        <w:t>fr</w:t>
      </w:r>
    </w:p>
    <w:p>
      <w:pPr>
        <w:pStyle w:val="BodyText"/>
        <w:spacing w:line="192" w:lineRule="exact" w:before="151"/>
        <w:ind w:left="191"/>
      </w:pPr>
      <w:r>
        <w:rPr/>
        <w:br w:type="column"/>
      </w:r>
      <w:r>
        <w:rPr/>
        <w:t>Analyse de biomarqueurs moléculaires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192" w:lineRule="exact" w:before="0" w:after="0"/>
        <w:ind w:left="379" w:right="0" w:hanging="189"/>
        <w:jc w:val="left"/>
        <w:rPr>
          <w:sz w:val="16"/>
        </w:rPr>
      </w:pPr>
      <w:r>
        <w:rPr>
          <w:sz w:val="16"/>
        </w:rPr>
        <w:t>Vocabulaire pour les</w:t>
      </w:r>
      <w:r>
        <w:rPr>
          <w:spacing w:val="-1"/>
          <w:sz w:val="16"/>
        </w:rPr>
        <w:t> </w:t>
      </w:r>
      <w:r>
        <w:rPr>
          <w:sz w:val="16"/>
        </w:rPr>
        <w:t>méthodes</w:t>
      </w:r>
    </w:p>
    <w:p>
      <w:pPr>
        <w:pStyle w:val="BodyText"/>
        <w:tabs>
          <w:tab w:pos="3385" w:val="left" w:leader="none"/>
        </w:tabs>
        <w:spacing w:line="192" w:lineRule="exact"/>
        <w:ind w:left="191"/>
      </w:pPr>
      <w:r>
        <w:rPr/>
        <w:t>d’analyse de</w:t>
      </w:r>
      <w:r>
        <w:rPr>
          <w:spacing w:val="-3"/>
        </w:rPr>
        <w:t> </w:t>
      </w:r>
      <w:r>
        <w:rPr/>
        <w:t>biomarqueurs</w:t>
      </w:r>
      <w:r>
        <w:rPr>
          <w:spacing w:val="-1"/>
        </w:rPr>
        <w:t> </w:t>
      </w:r>
      <w:r>
        <w:rPr/>
        <w:t>molécu-</w:t>
        <w:tab/>
        <w:t>A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226" w:space="1640"/>
            <w:col w:w="2116" w:space="40"/>
            <w:col w:w="3688"/>
          </w:cols>
        </w:sectPr>
      </w:pPr>
    </w:p>
    <w:p>
      <w:pPr>
        <w:pStyle w:val="BodyText"/>
        <w:spacing w:line="192" w:lineRule="exact" w:before="40"/>
        <w:ind w:left="200"/>
      </w:pPr>
      <w:r>
        <w:rPr/>
        <w:t>ISO</w:t>
      </w:r>
    </w:p>
    <w:p>
      <w:pPr>
        <w:pStyle w:val="BodyText"/>
        <w:ind w:left="200"/>
      </w:pPr>
      <w:r>
        <w:rPr/>
        <w:t>21111-8:2022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13215-2:2022</w:t>
      </w:r>
    </w:p>
    <w:p>
      <w:pPr>
        <w:pStyle w:val="BodyText"/>
        <w:tabs>
          <w:tab w:pos="599" w:val="left" w:leader="none"/>
        </w:tabs>
        <w:spacing w:before="40"/>
        <w:ind w:left="600" w:right="198" w:hanging="400"/>
      </w:pPr>
      <w:r>
        <w:rPr/>
        <w:br w:type="column"/>
      </w:r>
      <w:r>
        <w:rPr/>
        <w:t>en</w:t>
        <w:tab/>
        <w:t>Véhicules routiers — Ethernet </w:t>
      </w:r>
      <w:r>
        <w:rPr>
          <w:spacing w:val="-4"/>
        </w:rPr>
        <w:t>embar- </w:t>
      </w:r>
      <w:r>
        <w:rPr/>
        <w:t>qué — Partie 8: </w:t>
      </w:r>
      <w:r>
        <w:rPr>
          <w:spacing w:val="-3"/>
        </w:rPr>
        <w:t>Tests, </w:t>
      </w:r>
      <w:r>
        <w:rPr/>
        <w:t>composants et supports de transmission ethernet électriques à 100 Mbit/s</w:t>
      </w:r>
    </w:p>
    <w:p>
      <w:pPr>
        <w:pStyle w:val="BodyText"/>
        <w:tabs>
          <w:tab w:pos="599" w:val="left" w:leader="none"/>
        </w:tabs>
        <w:spacing w:before="87"/>
        <w:ind w:left="600" w:right="38" w:hanging="400"/>
      </w:pPr>
      <w:r>
        <w:rPr/>
        <w:t>en</w:t>
        <w:tab/>
        <w:t>Véhicules routiers — Réduction du risque de mauvaise utilisation des systèmes de retenue pour enfants — Partie 2: Exigences et méthodes d'essai pour une installation correcte </w:t>
      </w:r>
      <w:r>
        <w:rPr>
          <w:spacing w:val="-3"/>
        </w:rPr>
        <w:t>(méthode </w:t>
      </w:r>
      <w:r>
        <w:rPr/>
        <w:t>par panel)</w:t>
      </w:r>
    </w:p>
    <w:p>
      <w:pPr>
        <w:pStyle w:val="BodyText"/>
        <w:ind w:left="2366" w:right="845"/>
      </w:pPr>
      <w:r>
        <w:rPr/>
        <w:br w:type="column"/>
      </w:r>
      <w:r>
        <w:rPr/>
        <w:t>laires dans l’agriculture et la production agroalimentaire</w:t>
      </w:r>
    </w:p>
    <w:p>
      <w:pPr>
        <w:pStyle w:val="BodyText"/>
        <w:spacing w:before="39"/>
        <w:ind w:left="200"/>
      </w:pPr>
      <w:r>
        <w:rPr/>
        <w:pict>
          <v:shape style="position:absolute;margin-left:303.637787pt;margin-top:1.966013pt;width:255.65pt;height:65.1500pt;mso-position-horizontal-relative:page;mso-position-vertical-relative:paragraph;z-index:251835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0"/>
                    <w:gridCol w:w="505"/>
                    <w:gridCol w:w="2975"/>
                    <w:gridCol w:w="514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1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35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Peintures et vernis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16474-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Peintures et vernis — Méthodes</w:t>
                        </w:r>
                      </w:p>
                    </w:tc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2:2013/Amd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7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d'exposition à des sources lumineuses</w:t>
                        </w:r>
                      </w:p>
                    </w:tc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1:2022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7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laboratoire — Partie 2: Lampes à arc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7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 xénon — Amendement 1: Classifica-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7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 des filtres de la lumière du jour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9"/>
      </w:pPr>
      <w:r>
        <w:rPr/>
        <w:t>B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1659" w:val="left" w:leader="none"/>
        </w:tabs>
        <w:spacing w:line="192" w:lineRule="exact" w:before="126"/>
        <w:ind w:right="828"/>
        <w:jc w:val="right"/>
      </w:pPr>
      <w:r>
        <w:rPr/>
        <w:t>ISO 8504-4:2022    </w:t>
      </w:r>
      <w:r>
        <w:rPr>
          <w:spacing w:val="8"/>
        </w:rPr>
        <w:t> </w:t>
      </w:r>
      <w:r>
        <w:rPr/>
        <w:t>en</w:t>
        <w:tab/>
        <w:t>Préparation des subjectiles d'acier</w:t>
      </w:r>
      <w:r>
        <w:rPr>
          <w:spacing w:val="-9"/>
        </w:rPr>
        <w:t> </w:t>
      </w:r>
      <w:r>
        <w:rPr/>
        <w:t>avant</w:t>
      </w:r>
    </w:p>
    <w:p>
      <w:pPr>
        <w:pStyle w:val="BodyText"/>
        <w:spacing w:line="125" w:lineRule="exact"/>
        <w:ind w:right="903"/>
        <w:jc w:val="right"/>
      </w:pPr>
      <w:r>
        <w:rPr/>
        <w:pict>
          <v:group style="position:absolute;margin-left:36pt;margin-top:3.932992pt;width:255.65pt;height:.25pt;mso-position-horizontal-relative:page;mso-position-vertical-relative:paragraph;z-index:251831296" coordorigin="720,79" coordsize="5113,5">
            <v:line style="position:absolute" from="720,81" to="1980,81" stroked="true" strokeweight=".25pt" strokecolor="#000000">
              <v:stroke dashstyle="solid"/>
            </v:line>
            <v:line style="position:absolute" from="1980,81" to="2380,81" stroked="true" strokeweight=".25pt" strokecolor="#000000">
              <v:stroke dashstyle="solid"/>
            </v:line>
            <v:line style="position:absolute" from="2380,81" to="5237,81" stroked="true" strokeweight=".25pt" strokecolor="#000000">
              <v:stroke dashstyle="solid"/>
            </v:line>
            <v:line style="position:absolute" from="5237,81" to="5833,81" stroked="true" strokeweight=".25pt" strokecolor="#000000">
              <v:stroke dashstyle="solid"/>
            </v:line>
            <w10:wrap type="none"/>
          </v:group>
        </w:pict>
      </w:r>
      <w:r>
        <w:rPr/>
        <w:t>application de peintures et de produits</w:t>
      </w:r>
    </w:p>
    <w:p>
      <w:pPr>
        <w:spacing w:after="0" w:line="125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299" w:space="288"/>
            <w:col w:w="5863"/>
          </w:cols>
        </w:sectPr>
      </w:pPr>
    </w:p>
    <w:p>
      <w:pPr>
        <w:pStyle w:val="Heading2"/>
        <w:tabs>
          <w:tab w:pos="1859" w:val="left" w:leader="none"/>
        </w:tabs>
        <w:spacing w:before="0"/>
        <w:ind w:left="1859" w:right="38" w:hanging="1660"/>
      </w:pPr>
      <w:r>
        <w:rPr>
          <w:spacing w:val="-3"/>
        </w:rPr>
        <w:t>TC</w:t>
      </w:r>
      <w:r>
        <w:rPr/>
        <w:t> 23</w:t>
        <w:tab/>
        <w:t>Tracteurs et matériels agricoles </w:t>
      </w:r>
      <w:r>
        <w:rPr>
          <w:spacing w:val="-6"/>
        </w:rPr>
        <w:t>et </w:t>
      </w:r>
      <w:r>
        <w:rPr/>
        <w:t>forestiers</w:t>
      </w:r>
    </w:p>
    <w:p>
      <w:pPr>
        <w:pStyle w:val="BodyText"/>
        <w:tabs>
          <w:tab w:pos="3405" w:val="left" w:leader="none"/>
        </w:tabs>
        <w:spacing w:before="67"/>
        <w:ind w:left="200" w:right="197"/>
      </w:pPr>
      <w:r>
        <w:rPr/>
        <w:br w:type="column"/>
      </w:r>
      <w:r>
        <w:rPr/>
        <w:t>assimilés — Méthodes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préparation</w:t>
        <w:tab/>
      </w:r>
      <w:r>
        <w:rPr>
          <w:spacing w:val="-16"/>
        </w:rPr>
        <w:t>B </w:t>
      </w:r>
      <w:r>
        <w:rPr/>
        <w:t>des subjectiles — Partie 4: Décapage à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400" w:space="2612"/>
            <w:col w:w="3698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64"/>
        <w:jc w:val="right"/>
      </w:pPr>
      <w:r>
        <w:rPr/>
        <w:t>ISO 4444:2022</w:t>
        <w:tab/>
        <w:t>en</w:t>
      </w:r>
    </w:p>
    <w:p>
      <w:pPr>
        <w:pStyle w:val="BodyText"/>
        <w:spacing w:line="192" w:lineRule="exact"/>
        <w:ind w:right="67"/>
        <w:jc w:val="right"/>
      </w:pPr>
      <w:r>
        <w:rPr/>
        <w:t>fr</w:t>
      </w:r>
    </w:p>
    <w:p>
      <w:pPr>
        <w:pStyle w:val="BodyText"/>
        <w:spacing w:before="64"/>
        <w:ind w:left="191" w:right="14"/>
      </w:pPr>
      <w:r>
        <w:rPr/>
        <w:br w:type="column"/>
      </w:r>
      <w:r>
        <w:rPr/>
        <w:t>Pulvérisateurs agricoles — Enregis- trement des paramètres de la dérive de</w:t>
      </w:r>
    </w:p>
    <w:p>
      <w:pPr>
        <w:pStyle w:val="BodyText"/>
        <w:ind w:right="1206"/>
        <w:jc w:val="center"/>
      </w:pPr>
      <w:r>
        <w:rPr/>
        <w:br w:type="column"/>
      </w:r>
      <w:r>
        <w:rPr/>
        <w:t>l'acide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72" w:lineRule="exact"/>
        <w:ind w:left="0" w:right="2441"/>
        <w:jc w:val="center"/>
      </w:pPr>
      <w:r>
        <w:rPr>
          <w:spacing w:val="-3"/>
        </w:rPr>
        <w:t>TC</w:t>
      </w:r>
      <w:r>
        <w:rPr/>
        <w:t> 43</w:t>
        <w:tab/>
        <w:t>Acoustique</w:t>
      </w:r>
    </w:p>
    <w:p>
      <w:pPr>
        <w:spacing w:after="0" w:line="172" w:lineRule="exact"/>
        <w:jc w:val="center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837" w:space="847"/>
            <w:col w:w="5357"/>
          </w:cols>
        </w:sectPr>
      </w:pPr>
    </w:p>
    <w:p>
      <w:pPr>
        <w:pStyle w:val="BodyText"/>
        <w:tabs>
          <w:tab w:pos="5065" w:val="left" w:leader="none"/>
        </w:tabs>
        <w:spacing w:line="192" w:lineRule="exact"/>
        <w:ind w:left="1860"/>
      </w:pPr>
      <w:r>
        <w:rPr/>
        <w:t>pulvérisation</w:t>
        <w:tab/>
        <w:t>B</w:t>
      </w: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6"/>
        <w:ind w:left="1859" w:right="969" w:hanging="1660"/>
      </w:pPr>
      <w:r>
        <w:rPr>
          <w:spacing w:val="-3"/>
        </w:rPr>
        <w:t>TC</w:t>
      </w:r>
      <w:r>
        <w:rPr/>
        <w:t> 24</w:t>
        <w:tab/>
        <w:t>Caractérisation des particules, </w:t>
      </w:r>
      <w:r>
        <w:rPr>
          <w:spacing w:val="-13"/>
        </w:rPr>
        <w:t>y </w:t>
      </w:r>
      <w:r>
        <w:rPr/>
        <w:t>compris le</w:t>
      </w:r>
      <w:r>
        <w:rPr>
          <w:spacing w:val="-1"/>
        </w:rPr>
        <w:t> </w:t>
      </w:r>
      <w:r>
        <w:rPr/>
        <w:t>tamisage</w:t>
      </w:r>
    </w:p>
    <w:p>
      <w:pPr>
        <w:pStyle w:val="BodyText"/>
        <w:spacing w:line="192" w:lineRule="exact" w:before="126"/>
        <w:ind w:left="200"/>
      </w:pPr>
      <w:r>
        <w:rPr/>
        <w:br w:type="column"/>
      </w:r>
      <w:r>
        <w:rPr/>
        <w:t>ISO/TS</w:t>
      </w:r>
    </w:p>
    <w:p>
      <w:pPr>
        <w:pStyle w:val="BodyText"/>
        <w:ind w:left="200"/>
      </w:pPr>
      <w:r>
        <w:rPr/>
        <w:t>13471-2:2022</w:t>
      </w:r>
    </w:p>
    <w:p>
      <w:pPr>
        <w:pStyle w:val="BodyText"/>
        <w:tabs>
          <w:tab w:pos="599" w:val="left" w:leader="none"/>
        </w:tabs>
        <w:spacing w:before="126"/>
        <w:ind w:left="600" w:right="981" w:hanging="400"/>
      </w:pPr>
      <w:r>
        <w:rPr/>
        <w:br w:type="column"/>
      </w:r>
      <w:r>
        <w:rPr/>
        <w:t>en</w:t>
        <w:tab/>
        <w:t>Acoustique — Effet de la </w:t>
      </w:r>
      <w:r>
        <w:rPr>
          <w:spacing w:val="-3"/>
        </w:rPr>
        <w:t>température </w:t>
      </w:r>
      <w:r>
        <w:rPr/>
        <w:t>sur les essais de bruit pneu/route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tabs>
          <w:tab w:pos="3799" w:val="left" w:leader="none"/>
        </w:tabs>
        <w:ind w:left="600" w:right="197"/>
      </w:pPr>
      <w:r>
        <w:rPr/>
        <w:t>Partie 2: Correction de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température</w:t>
        <w:tab/>
      </w:r>
      <w:r>
        <w:rPr>
          <w:spacing w:val="-17"/>
        </w:rPr>
        <w:t>C </w:t>
      </w:r>
      <w:r>
        <w:rPr/>
        <w:t>lors des essais utilisant les méthodes</w:t>
      </w:r>
      <w:r>
        <w:rPr>
          <w:spacing w:val="-1"/>
        </w:rPr>
        <w:t> </w:t>
      </w:r>
      <w:r>
        <w:rPr/>
        <w:t>au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BodyText"/>
        <w:spacing w:line="192" w:lineRule="exact" w:before="83"/>
        <w:ind w:left="200"/>
      </w:pPr>
      <w:r>
        <w:rPr/>
        <w:t>ISO</w:t>
      </w:r>
    </w:p>
    <w:p>
      <w:pPr>
        <w:pStyle w:val="BodyText"/>
        <w:spacing w:line="192" w:lineRule="exact"/>
        <w:ind w:left="200"/>
      </w:pPr>
      <w:r>
        <w:rPr/>
        <w:t>20998-2:2022</w:t>
      </w:r>
    </w:p>
    <w:p>
      <w:pPr>
        <w:pStyle w:val="BodyText"/>
        <w:tabs>
          <w:tab w:pos="599" w:val="left" w:leader="none"/>
        </w:tabs>
        <w:spacing w:before="83"/>
        <w:ind w:left="600" w:right="38" w:hanging="400"/>
      </w:pPr>
      <w:r>
        <w:rPr/>
        <w:br w:type="column"/>
      </w:r>
      <w:r>
        <w:rPr/>
        <w:t>en</w:t>
        <w:tab/>
        <w:t>Caractérisation des particules par </w:t>
      </w:r>
      <w:r>
        <w:rPr>
          <w:spacing w:val="-5"/>
        </w:rPr>
        <w:t>des </w:t>
      </w:r>
      <w:r>
        <w:rPr/>
        <w:t>méthodes acoustiques — Partie</w:t>
      </w:r>
      <w:r>
        <w:rPr>
          <w:spacing w:val="-2"/>
        </w:rPr>
        <w:t> </w:t>
      </w:r>
      <w:r>
        <w:rPr/>
        <w:t>2:</w:t>
      </w:r>
    </w:p>
    <w:p>
      <w:pPr>
        <w:pStyle w:val="BodyText"/>
        <w:spacing w:line="187" w:lineRule="exact"/>
        <w:ind w:right="1089"/>
        <w:jc w:val="center"/>
      </w:pPr>
      <w:r>
        <w:rPr/>
        <w:br w:type="column"/>
      </w:r>
      <w:r>
        <w:rPr/>
        <w:t>passage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96" w:lineRule="exact"/>
        <w:ind w:left="0" w:right="816"/>
        <w:jc w:val="center"/>
      </w:pPr>
      <w:r>
        <w:rPr>
          <w:spacing w:val="-3"/>
        </w:rPr>
        <w:t>TC</w:t>
      </w:r>
      <w:r>
        <w:rPr/>
        <w:t> 44</w:t>
        <w:tab/>
        <w:t>Soudage et techniques</w:t>
      </w:r>
      <w:r>
        <w:rPr>
          <w:spacing w:val="-3"/>
        </w:rPr>
        <w:t> </w:t>
      </w:r>
      <w:r>
        <w:rPr/>
        <w:t>connexes</w:t>
      </w:r>
    </w:p>
    <w:p>
      <w:pPr>
        <w:spacing w:after="0" w:line="196" w:lineRule="exact"/>
        <w:jc w:val="center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121" w:space="972"/>
            <w:col w:w="5357"/>
          </w:cols>
        </w:sectPr>
      </w:pPr>
    </w:p>
    <w:p>
      <w:pPr>
        <w:pStyle w:val="BodyText"/>
        <w:tabs>
          <w:tab w:pos="5073" w:val="left" w:leader="none"/>
        </w:tabs>
        <w:spacing w:line="192" w:lineRule="exact"/>
        <w:ind w:left="1860"/>
      </w:pPr>
      <w:r>
        <w:rPr/>
        <w:t>Théorie</w:t>
      </w:r>
      <w:r>
        <w:rPr>
          <w:spacing w:val="-2"/>
        </w:rPr>
        <w:t> </w:t>
      </w:r>
      <w:r>
        <w:rPr/>
        <w:t>linéaire</w:t>
        <w:tab/>
        <w:t>E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/>
        <w:ind w:right="804"/>
        <w:jc w:val="right"/>
      </w:pPr>
      <w:r>
        <w:rPr/>
        <w:t>ISO 26824:2022</w:t>
        <w:tab/>
        <w:t>en</w:t>
        <w:tab/>
        <w:t>Caractérisation des particules dans les</w:t>
      </w:r>
    </w:p>
    <w:p>
      <w:pPr>
        <w:pStyle w:val="BodyText"/>
        <w:spacing w:line="192" w:lineRule="exact"/>
        <w:ind w:right="860"/>
        <w:jc w:val="right"/>
      </w:pPr>
      <w:r>
        <w:rPr/>
        <w:t>systèmes particulaires — Vocabulaire</w:t>
      </w:r>
    </w:p>
    <w:p>
      <w:pPr>
        <w:pStyle w:val="BodyText"/>
        <w:ind w:right="38"/>
        <w:jc w:val="right"/>
      </w:pPr>
      <w:r>
        <w:rPr/>
        <w:t>A</w:t>
      </w:r>
    </w:p>
    <w:p>
      <w:pPr>
        <w:spacing w:line="192" w:lineRule="exact" w:before="10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200"/>
      </w:pPr>
      <w:r>
        <w:rPr/>
        <w:t>17636-2:2022</w:t>
      </w:r>
    </w:p>
    <w:p>
      <w:pPr>
        <w:pStyle w:val="BodyText"/>
        <w:tabs>
          <w:tab w:pos="599" w:val="left" w:leader="none"/>
        </w:tabs>
        <w:spacing w:before="102"/>
        <w:ind w:left="200" w:right="916"/>
      </w:pPr>
      <w:r>
        <w:rPr/>
        <w:br w:type="column"/>
      </w:r>
      <w:r>
        <w:rPr/>
        <w:t>en</w:t>
        <w:tab/>
        <w:t>Essais non destructifs des assemblages fr</w:t>
        <w:tab/>
        <w:t>soudés — Contrôle par</w:t>
      </w:r>
      <w:r>
        <w:rPr>
          <w:spacing w:val="-4"/>
        </w:rPr>
        <w:t> </w:t>
      </w:r>
      <w:r>
        <w:rPr/>
        <w:t>radiographie</w:t>
      </w:r>
    </w:p>
    <w:p>
      <w:pPr>
        <w:pStyle w:val="ListParagraph"/>
        <w:numPr>
          <w:ilvl w:val="1"/>
          <w:numId w:val="2"/>
        </w:numPr>
        <w:tabs>
          <w:tab w:pos="794" w:val="left" w:leader="none"/>
          <w:tab w:pos="3789" w:val="left" w:leader="none"/>
        </w:tabs>
        <w:spacing w:line="240" w:lineRule="auto" w:before="0" w:after="0"/>
        <w:ind w:left="600" w:right="197" w:firstLine="0"/>
        <w:jc w:val="left"/>
        <w:rPr>
          <w:sz w:val="16"/>
        </w:rPr>
      </w:pPr>
      <w:r>
        <w:rPr>
          <w:sz w:val="16"/>
        </w:rPr>
        <w:t>Partie 2: Techniques</w:t>
      </w:r>
      <w:r>
        <w:rPr>
          <w:spacing w:val="-15"/>
          <w:sz w:val="16"/>
        </w:rPr>
        <w:t> </w:t>
      </w:r>
      <w:r>
        <w:rPr>
          <w:sz w:val="16"/>
        </w:rPr>
        <w:t>par</w:t>
      </w:r>
      <w:r>
        <w:rPr>
          <w:spacing w:val="-3"/>
          <w:sz w:val="16"/>
        </w:rPr>
        <w:t> </w:t>
      </w:r>
      <w:r>
        <w:rPr>
          <w:sz w:val="16"/>
        </w:rPr>
        <w:t>rayons</w:t>
        <w:tab/>
      </w:r>
      <w:r>
        <w:rPr>
          <w:spacing w:val="-17"/>
          <w:sz w:val="16"/>
        </w:rPr>
        <w:t>G </w:t>
      </w:r>
      <w:r>
        <w:rPr>
          <w:sz w:val="16"/>
        </w:rPr>
        <w:t>X ou gamma à l'aide de détecteurs</w:t>
      </w:r>
    </w:p>
    <w:p>
      <w:pPr>
        <w:pStyle w:val="BodyText"/>
        <w:spacing w:line="192" w:lineRule="exact"/>
        <w:ind w:left="600"/>
      </w:pPr>
      <w:r>
        <w:rPr/>
        <w:t>numériques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tabs>
          <w:tab w:pos="1859" w:val="left" w:leader="none"/>
        </w:tabs>
        <w:spacing w:before="1"/>
      </w:pPr>
      <w:r>
        <w:rPr/>
        <w:pict>
          <v:group style="position:absolute;margin-left:36pt;margin-top:-2.257pt;width:255.65pt;height:.25pt;mso-position-horizontal-relative:page;mso-position-vertical-relative:paragraph;z-index:251832320" coordorigin="720,-45" coordsize="5113,5">
            <v:line style="position:absolute" from="720,-43" to="1980,-43" stroked="true" strokeweight=".25pt" strokecolor="#000000">
              <v:stroke dashstyle="solid"/>
            </v:line>
            <v:line style="position:absolute" from="1980,-43" to="2380,-43" stroked="true" strokeweight=".25pt" strokecolor="#000000">
              <v:stroke dashstyle="solid"/>
            </v:line>
            <v:line style="position:absolute" from="2380,-43" to="5237,-43" stroked="true" strokeweight=".25pt" strokecolor="#000000">
              <v:stroke dashstyle="solid"/>
            </v:line>
            <v:line style="position:absolute" from="5237,-43" to="5833,-4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27</w:t>
        <w:tab/>
        <w:t>Charbon et</w:t>
      </w:r>
      <w:r>
        <w:rPr>
          <w:spacing w:val="-2"/>
        </w:rPr>
        <w:t> </w:t>
      </w:r>
      <w:r>
        <w:rPr/>
        <w:t>coke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27"/>
        <w:ind w:left="1859" w:right="1213" w:hanging="166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45</w:t>
        <w:tab/>
        <w:t>Élastomères et produits à </w:t>
      </w:r>
      <w:r>
        <w:rPr>
          <w:spacing w:val="-4"/>
          <w:sz w:val="18"/>
        </w:rPr>
        <w:t>base </w:t>
      </w:r>
      <w:r>
        <w:rPr>
          <w:sz w:val="18"/>
        </w:rPr>
        <w:t>d'élastomères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131" w:space="2221"/>
            <w:col w:w="5358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43"/>
        <w:ind w:right="65"/>
        <w:jc w:val="right"/>
      </w:pPr>
      <w:r>
        <w:rPr/>
        <w:t>ISO 7936:2022</w:t>
        <w:tab/>
        <w:t>en</w:t>
        <w:tab/>
        <w:t>Charbon — Détermination et</w:t>
      </w:r>
      <w:r>
        <w:rPr>
          <w:spacing w:val="-5"/>
        </w:rPr>
        <w:t> </w:t>
      </w:r>
      <w:r>
        <w:rPr/>
        <w:t>présenta-</w:t>
      </w:r>
    </w:p>
    <w:p>
      <w:pPr>
        <w:pStyle w:val="BodyText"/>
        <w:ind w:right="38"/>
        <w:jc w:val="right"/>
      </w:pPr>
      <w:r>
        <w:rPr/>
        <w:pict>
          <v:shape style="position:absolute;margin-left:37.5pt;margin-top:9.599995pt;width:520.3pt;height:64pt;mso-position-horizontal-relative:page;mso-position-vertical-relative:paragraph;z-index:251834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5"/>
                    <w:gridCol w:w="3555"/>
                    <w:gridCol w:w="623"/>
                    <w:gridCol w:w="1371"/>
                    <w:gridCol w:w="3428"/>
                    <w:gridCol w:w="403"/>
                  </w:tblGrid>
                  <w:tr>
                    <w:trPr>
                      <w:trHeight w:val="639" w:hRule="atLeast"/>
                    </w:trPr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6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d'enfoncement — Principes directeurs relatifs à l'appareillage et aux modes opératoires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28" w:type="dxa"/>
                      </w:tcPr>
                      <w:p>
                        <w:pPr>
                          <w:pStyle w:val="TableParagraph"/>
                          <w:spacing w:before="39"/>
                          <w:ind w:left="4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cisaillement et de la force d'adhérence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quadruple cisaillement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39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639" w:hRule="atLeast"/>
                    </w:trPr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24"/>
                          <w:ind w:left="50" w:right="2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4667:2022</w:t>
                        </w: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tabs>
                            <w:tab w:pos="684" w:val="left" w:leader="none"/>
                          </w:tabs>
                          <w:spacing w:before="24"/>
                          <w:ind w:left="2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  <w:tab/>
                          <w:t>Titre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before="63"/>
                          <w:ind w:lef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2006-1:2022</w:t>
                        </w:r>
                      </w:p>
                    </w:tc>
                    <w:tc>
                      <w:tcPr>
                        <w:tcW w:w="3428" w:type="dxa"/>
                      </w:tcPr>
                      <w:p>
                        <w:pPr>
                          <w:pStyle w:val="TableParagraph"/>
                          <w:tabs>
                            <w:tab w:pos="488" w:val="left" w:leader="none"/>
                          </w:tabs>
                          <w:spacing w:before="63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  <w:tab/>
                          <w:t>Latex de caoutchouc synthétique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4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1: Méthode à vitesse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élevée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tion des caractéristiques de flottation</w:t>
      </w:r>
      <w:r>
        <w:rPr>
          <w:spacing w:val="-2"/>
        </w:rPr>
        <w:t> </w:t>
      </w:r>
      <w:r>
        <w:rPr/>
        <w:t>et</w:t>
      </w:r>
    </w:p>
    <w:p>
      <w:pPr>
        <w:pStyle w:val="BodyText"/>
        <w:tabs>
          <w:tab w:pos="1259" w:val="left" w:leader="none"/>
        </w:tabs>
        <w:spacing w:line="192" w:lineRule="exact" w:before="82"/>
        <w:jc w:val="right"/>
      </w:pPr>
      <w:r>
        <w:rPr/>
        <w:br w:type="column"/>
      </w:r>
      <w:r>
        <w:rPr/>
        <w:t>ISO 1827:2022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2"/>
        <w:ind w:left="191" w:right="957"/>
      </w:pPr>
      <w:r>
        <w:rPr/>
        <w:br w:type="column"/>
      </w:r>
      <w:r>
        <w:rPr/>
        <w:t>Caoutchouc vulcanisé ou thermoplas- tique — Détermination du module</w:t>
      </w:r>
      <w:r>
        <w:rPr>
          <w:spacing w:val="-2"/>
        </w:rPr>
        <w:t> </w:t>
      </w:r>
      <w:r>
        <w:rPr>
          <w:spacing w:val="-8"/>
        </w:rPr>
        <w:t>de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91"/>
      </w:pPr>
      <w:r>
        <w:rPr/>
        <w:t>à des plaques rigides — Méthodes</w:t>
      </w:r>
      <w:r>
        <w:rPr>
          <w:spacing w:val="-1"/>
        </w:rPr>
        <w:t> </w:t>
      </w:r>
      <w:r>
        <w:rPr/>
        <w:t>du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545" w:space="808"/>
            <w:col w:w="1629" w:space="39"/>
            <w:col w:w="36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7212" w:val="left" w:leader="none"/>
        </w:tabs>
        <w:ind w:left="6812"/>
      </w:pPr>
      <w:r>
        <w:rPr/>
        <w:t>fr</w:t>
        <w:tab/>
        <w:t>Détermination de la stabilité</w:t>
      </w:r>
      <w:r>
        <w:rPr>
          <w:spacing w:val="-1"/>
        </w:rPr>
        <w:t> </w:t>
      </w:r>
      <w:r>
        <w:rPr/>
        <w:t>mécanique</w:t>
      </w: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0"/>
        <w:ind w:left="200" w:right="20"/>
      </w:pPr>
      <w:r>
        <w:rPr/>
        <w:t>ISO/TS 4699:2022</w:t>
      </w:r>
    </w:p>
    <w:p>
      <w:pPr>
        <w:pStyle w:val="BodyText"/>
        <w:tabs>
          <w:tab w:pos="599" w:val="left" w:leader="none"/>
        </w:tabs>
        <w:spacing w:before="100"/>
        <w:ind w:left="600" w:right="38" w:hanging="400"/>
      </w:pPr>
      <w:r>
        <w:rPr/>
        <w:br w:type="column"/>
      </w:r>
      <w:r>
        <w:rPr/>
        <w:t>en</w:t>
        <w:tab/>
        <w:t>Houille — Détermination des indices plastométriques — Méthode</w:t>
      </w:r>
      <w:r>
        <w:rPr>
          <w:spacing w:val="5"/>
        </w:rPr>
        <w:t> </w:t>
      </w:r>
      <w:r>
        <w:rPr>
          <w:spacing w:val="-3"/>
        </w:rPr>
        <w:t>manuelle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139"/>
        <w:ind w:right="819"/>
        <w:jc w:val="right"/>
      </w:pPr>
      <w:r>
        <w:rPr/>
        <w:br w:type="column"/>
      </w:r>
      <w:r>
        <w:rPr/>
        <w:t>ISO 4646:2022</w:t>
        <w:tab/>
        <w:t>en</w:t>
        <w:tab/>
        <w:t>Supports textiles revêtus de</w:t>
      </w:r>
      <w:r>
        <w:rPr>
          <w:spacing w:val="-2"/>
        </w:rPr>
        <w:t> </w:t>
      </w:r>
      <w:r>
        <w:rPr/>
        <w:t>caoutchouc</w:t>
      </w:r>
    </w:p>
    <w:p>
      <w:pPr>
        <w:pStyle w:val="BodyText"/>
        <w:spacing w:line="172" w:lineRule="exact"/>
        <w:ind w:right="832"/>
        <w:jc w:val="right"/>
      </w:pPr>
      <w:r>
        <w:rPr/>
        <w:t>ou de plastique — Essai de choc à basse</w:t>
      </w:r>
    </w:p>
    <w:p>
      <w:pPr>
        <w:pStyle w:val="ListParagraph"/>
        <w:numPr>
          <w:ilvl w:val="0"/>
          <w:numId w:val="3"/>
        </w:numPr>
        <w:tabs>
          <w:tab w:pos="2366" w:val="left" w:leader="none"/>
          <w:tab w:pos="2367" w:val="left" w:leader="none"/>
          <w:tab w:pos="5572" w:val="left" w:leader="none"/>
        </w:tabs>
        <w:spacing w:line="212" w:lineRule="exact" w:before="0" w:after="0"/>
        <w:ind w:left="2366" w:right="0" w:hanging="2167"/>
        <w:jc w:val="left"/>
        <w:rPr>
          <w:sz w:val="16"/>
        </w:rPr>
      </w:pPr>
      <w:r>
        <w:rPr>
          <w:sz w:val="16"/>
        </w:rPr>
        <w:t>température</w:t>
        <w:tab/>
        <w:t>B</w:t>
      </w:r>
    </w:p>
    <w:p>
      <w:pPr>
        <w:spacing w:after="0" w:line="212" w:lineRule="exact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930" w:space="330"/>
            <w:col w:w="3223" w:space="363"/>
            <w:col w:w="5864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0"/>
        <w:ind w:left="200" w:right="20"/>
      </w:pPr>
      <w:r>
        <w:rPr/>
        <w:t>ISO/TS 20362:2022</w:t>
      </w:r>
    </w:p>
    <w:p>
      <w:pPr>
        <w:pStyle w:val="BodyText"/>
        <w:tabs>
          <w:tab w:pos="599" w:val="left" w:leader="none"/>
        </w:tabs>
        <w:spacing w:before="100"/>
        <w:ind w:left="600" w:right="38" w:hanging="400"/>
      </w:pPr>
      <w:r>
        <w:rPr/>
        <w:br w:type="column"/>
      </w:r>
      <w:r>
        <w:rPr/>
        <w:t>en</w:t>
        <w:tab/>
        <w:t>Houille — Détermination des indices plastométriques — Méthode </w:t>
      </w:r>
      <w:r>
        <w:rPr>
          <w:spacing w:val="-4"/>
        </w:rPr>
        <w:t>automa- </w:t>
      </w:r>
      <w:r>
        <w:rPr/>
        <w:t>tisée du plastomètre à pénétration Sapozhnikov</w:t>
      </w:r>
    </w:p>
    <w:p>
      <w:pPr>
        <w:pStyle w:val="BodyText"/>
        <w:tabs>
          <w:tab w:pos="1259" w:val="left" w:leader="none"/>
        </w:tabs>
        <w:spacing w:line="192" w:lineRule="exact" w:before="139"/>
        <w:jc w:val="right"/>
      </w:pPr>
      <w:r>
        <w:rPr/>
        <w:br w:type="column"/>
      </w:r>
      <w:r>
        <w:rPr/>
        <w:t>ISO 7229:2022</w:t>
        <w:tab/>
        <w:t>en</w:t>
      </w:r>
    </w:p>
    <w:p>
      <w:pPr>
        <w:pStyle w:val="BodyText"/>
        <w:spacing w:line="173" w:lineRule="exact"/>
        <w:ind w:right="67"/>
        <w:jc w:val="right"/>
      </w:pPr>
      <w:r>
        <w:rPr/>
        <w:t>fr</w:t>
      </w:r>
    </w:p>
    <w:p>
      <w:pPr>
        <w:pStyle w:val="BodyText"/>
        <w:spacing w:line="173" w:lineRule="exact"/>
        <w:ind w:left="200"/>
      </w:pPr>
      <w:r>
        <w:rPr/>
        <w:t>D</w:t>
      </w:r>
    </w:p>
    <w:p>
      <w:pPr>
        <w:pStyle w:val="BodyText"/>
        <w:spacing w:before="139"/>
        <w:ind w:left="191" w:right="806"/>
      </w:pPr>
      <w:r>
        <w:rPr/>
        <w:br w:type="column"/>
      </w:r>
      <w:r>
        <w:rPr/>
        <w:t>Supports textiles revêtus de caoutchouc ou de plastique — Mesure de la per-</w:t>
      </w:r>
    </w:p>
    <w:p>
      <w:pPr>
        <w:pStyle w:val="BodyText"/>
        <w:tabs>
          <w:tab w:pos="3390" w:val="left" w:leader="none"/>
        </w:tabs>
        <w:spacing w:line="192" w:lineRule="exact"/>
        <w:ind w:left="191"/>
      </w:pPr>
      <w:r>
        <w:rPr/>
        <w:t>méabilité</w:t>
      </w:r>
      <w:r>
        <w:rPr>
          <w:spacing w:val="-1"/>
        </w:rPr>
        <w:t> </w:t>
      </w:r>
      <w:r>
        <w:rPr/>
        <w:t>aux gaz</w:t>
        <w:tab/>
        <w:t>C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165" w:space="422"/>
            <w:col w:w="2136" w:space="39"/>
            <w:col w:w="3688"/>
          </w:cols>
        </w:sectPr>
      </w:pP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212" w:val="left" w:leader="none"/>
        </w:tabs>
        <w:spacing w:before="26"/>
        <w:ind w:left="5552"/>
      </w:pPr>
      <w:r>
        <w:rPr>
          <w:spacing w:val="-3"/>
        </w:rPr>
        <w:t>TC</w:t>
      </w:r>
      <w:r>
        <w:rPr/>
        <w:t> 46</w:t>
        <w:tab/>
        <w:t>Information et</w:t>
      </w:r>
      <w:r>
        <w:rPr>
          <w:spacing w:val="-1"/>
        </w:rPr>
        <w:t> </w:t>
      </w:r>
      <w:r>
        <w:rPr/>
        <w:t>documentation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03.637787pt;margin-top:36.125214pt;width:255.65pt;height:745.15pt;mso-position-horizontal-relative:page;mso-position-vertical-relative:page;z-index:251836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4"/>
                    <w:gridCol w:w="370"/>
                    <w:gridCol w:w="3020"/>
                    <w:gridCol w:w="468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69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9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 des méthodes statistiques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9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3951-1:2022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1"/>
                          <w:ind w:left="86" w:righ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41"/>
                          <w:ind w:left="116" w:right="1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Règles d'échantillonnage pour les contrôles par mesures — Partie 1: Spéci- fication pour les plans d’échantillonnage simples indexés d’après un niveau de qualité acceptable (NQA) pour un con- trôle lot par lot pour une caractéristique qualité unique et un NQA unique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10576:2022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4"/>
                          <w:ind w:left="66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44"/>
                          <w:ind w:left="115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Méthodes statistiques — Lignes direc- trices pour l'évaluation de la conformité à des exigences spécifiques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13528:2022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40"/>
                          <w:ind w:left="85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40"/>
                          <w:ind w:left="115" w:right="4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Méthodes statistiques utilisées dans les essais d'aptitude par comparaison interlaboratoires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24185:2022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85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15" w:right="1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Évaluation de l'incertitude de mesure d'un processus stationnaire autocorrélé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70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Moteurs à combustion interne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9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8528-12:2022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6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Groupes électrogènes à courant alter- natif entraînés par moteurs alternatifs à combustion interne — Partie 12: Alimentation électrique de secours de services de sécurité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46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76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Appareils de transfusion, de perfu- sion et d'injection et appareils desti- nés au traitement du sang à usage médical et pharmaceutique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1"/>
                          <w:ind w:left="80" w:right="3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8362- 2:2015/Amd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1:2022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1"/>
                          <w:ind w:left="66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41"/>
                          <w:ind w:left="116" w:right="1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Récipients et accessoires pour produits injectables — Partie 2: Bouchons pour flacons — Amendement 1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92" w:lineRule="exact"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24166-1:2022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40"/>
                          <w:ind w:left="66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40"/>
                          <w:ind w:left="115" w:right="1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Flacons encliquetables pour pompes doseuses — Partie 1: Verre étiré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92" w:lineRule="exact"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24166-2:2022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40"/>
                          <w:ind w:left="66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40"/>
                          <w:ind w:left="115" w:right="1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Flacons encliquetables pour pompes doseuses — Partie 2: Verre moulé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24166-3:2022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66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15" w:right="1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Flacons encliquetables pour pompes doseuses — Partie 3: Plastique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82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Exploitation minière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9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23875:2021/ Amd 1:2022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6" w:right="1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Exploitation minière — Systèmes de contrôle de la qualité de l’air destinés aux enceintes de l’opérateur — Exigenc- es de performance et méthodes d’essai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Amendement 1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85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Énergie nucléaire, technologies nucléaires, et radioprotection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12749-2:2022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1"/>
                          <w:ind w:left="66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41"/>
                          <w:ind w:left="116" w:right="35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Énergie nucléaire, technologies nuclé- aires et protection radiologique — </w:t>
                        </w:r>
                        <w:r>
                          <w:rPr>
                            <w:spacing w:val="-8"/>
                            <w:sz w:val="16"/>
                          </w:rPr>
                          <w:t>Vo- </w:t>
                        </w:r>
                        <w:r>
                          <w:rPr>
                            <w:sz w:val="16"/>
                          </w:rPr>
                          <w:t>cabulaire — Partie 2: Radioprotection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140"/>
                          <w:ind w:left="80" w:right="3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ISO/ASTM 51940:2022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40"/>
                          <w:ind w:left="66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140"/>
                          <w:ind w:left="116" w:right="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Lignes directrices de la dosimétrie pour des programmes de lâchers d’insectes stériles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24459:2021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66" w:right="1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16" w:right="25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Détermination de la quantité </w:t>
                        </w:r>
                        <w:r>
                          <w:rPr>
                            <w:spacing w:val="-3"/>
                            <w:sz w:val="16"/>
                          </w:rPr>
                          <w:t>d'uranium </w:t>
                        </w:r>
                        <w:r>
                          <w:rPr>
                            <w:sz w:val="16"/>
                          </w:rPr>
                          <w:t>dans des échantillons du cycle du com- bustible nucléaire par spectrométrie de discontinuité d'absorption L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86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Froid et climatisation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8.384216pt;width:255.65pt;height:744.1pt;mso-position-horizontal-relative:page;mso-position-vertical-relative:page;z-index:251837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57"/>
                    <w:gridCol w:w="431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26324:2022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et documentation — Sys-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tème d'identifiant numérique d'objet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48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Équipement de laboratoire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23783-1:2022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1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automatisés de manipulation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exigences générales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2" w:lineRule="exact" w:before="14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23783-2:2022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40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140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automatisés de manipula-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mesure pour la détermination des performances volumétriques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23783-3:2022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automatisés de manipulation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5" w:right="6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spécification et compte-rendu des performances volumétriques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52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Récipients métalliques légers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24021-1:2022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3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Récipients métalliques légers — </w:t>
                        </w:r>
                        <w:r>
                          <w:rPr>
                            <w:spacing w:val="-4"/>
                            <w:sz w:val="16"/>
                          </w:rPr>
                          <w:t>Vocab- </w:t>
                        </w:r>
                        <w:r>
                          <w:rPr>
                            <w:sz w:val="16"/>
                          </w:rPr>
                          <w:t>ulaire et classification — Partie 1: </w:t>
                        </w:r>
                        <w:r>
                          <w:rPr>
                            <w:spacing w:val="-4"/>
                            <w:sz w:val="16"/>
                          </w:rPr>
                          <w:t>Boîtes </w:t>
                        </w:r>
                        <w:r>
                          <w:rPr>
                            <w:sz w:val="16"/>
                          </w:rPr>
                          <w:t>serties à extrémité sertie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58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Bouteilles à gaz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45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11114-6:2022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1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41"/>
                          <w:ind w:left="115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Bouteilles à gaz — Compatibilité des matériaux des bouteilles et des robinets avec les contenus gazeux — Partie 6: Essai de compression adiabatique à l’oxygène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11515:2022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5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Bouteilles à gaz — Tubes composites renforcés rechargeables d'une capacité de 450 l à 3000 l — Conception, con- struction et essais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59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Bâtiments et ouvrages de génie civil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15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19650-4:2022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3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Organisation et numérisation des informations relatives aux bâtiments et ouvrages de génie civil, y compris modélisation des informations de</w:t>
                        </w:r>
                      </w:p>
                      <w:p>
                        <w:pPr>
                          <w:pStyle w:val="TableParagraph"/>
                          <w:ind w:left="115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 construction (BIM) — Gestion de l’information par la modélisation des informations de la construction — Partie 4: Échange d’informations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61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Plastiques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8985:2022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1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41"/>
                          <w:ind w:left="115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Plastiques — Copolymères éthylène/ acétate de vinyle (EVAC) thermoplas- tiques — Dosage de l'acétate de vinyle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113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80" w:right="3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23483:2022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15" w:right="3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Fibres de carbone — Détermination des caractéristiques du câble en fibres de carbone à base de polyacrylonitrile (PAN) — Paramètre de transfert de chaleur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67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Industries du pétrole et du gazy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 carbone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31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23936-1:2022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2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Industries du pétrole et du gaz y compris les énergies à faible teneur en carbone — Matériaux non-métalliques en contact avec les fluides relatifs à la production pétrole et de gaz — Partie 1: Matières thermoplastiques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68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Services financiers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16609:2022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41"/>
                          <w:ind w:left="115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Services financiers — Exigences pour l'authentification des messages utilisant des techniques symétriques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716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2" w:lineRule="exact"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ISO/TR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22126-5:2022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40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140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5: Titre manque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00"/>
        <w:ind w:left="1860"/>
      </w:pPr>
      <w:r>
        <w:rPr/>
        <w:t>de liquides — Partie 1: Vocabulaire et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860"/>
      </w:pPr>
      <w:r>
        <w:rPr/>
        <w:t>tion de liquides — Partie 2:</w:t>
      </w:r>
      <w:r>
        <w:rPr>
          <w:spacing w:val="-10"/>
        </w:rPr>
        <w:t> </w:t>
      </w:r>
      <w:r>
        <w:rPr/>
        <w:t>Procédures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860"/>
      </w:pPr>
      <w:r>
        <w:rPr/>
        <w:t>de liquides — Partie 3:</w:t>
      </w:r>
      <w:r>
        <w:rPr>
          <w:spacing w:val="-4"/>
        </w:rPr>
        <w:t> </w:t>
      </w:r>
      <w:r>
        <w:rPr/>
        <w:t>Détermination,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46"/>
        <w:ind w:left="1859"/>
      </w:pPr>
      <w:r>
        <w:rPr/>
        <w:t>compris les énergies à faible teneur</w:t>
      </w:r>
    </w:p>
    <w:p>
      <w:pPr>
        <w:spacing w:after="0"/>
        <w:sectPr>
          <w:pgSz w:w="11910" w:h="16840"/>
          <w:pgMar w:header="0" w:footer="815" w:top="700" w:bottom="940" w:left="600" w:right="60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7"/>
        <w:gridCol w:w="398"/>
        <w:gridCol w:w="3057"/>
        <w:gridCol w:w="671"/>
        <w:gridCol w:w="1226"/>
        <w:gridCol w:w="397"/>
        <w:gridCol w:w="3043"/>
        <w:gridCol w:w="453"/>
      </w:tblGrid>
      <w:tr>
        <w:trPr>
          <w:trHeight w:val="1000" w:hRule="atLeast"/>
        </w:trPr>
        <w:tc>
          <w:tcPr>
            <w:tcW w:w="123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ISO 17584:2022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24" w:lineRule="exact"/>
              <w:ind w:left="90"/>
              <w:rPr>
                <w:sz w:val="16"/>
              </w:rPr>
            </w:pPr>
            <w:r>
              <w:rPr>
                <w:sz w:val="16"/>
              </w:rPr>
              <w:t>TC 92</w:t>
            </w:r>
          </w:p>
        </w:tc>
        <w:tc>
          <w:tcPr>
            <w:tcW w:w="398" w:type="dxa"/>
          </w:tcPr>
          <w:p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7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Propriétés des fluides frigorigènes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28" w:lineRule="exact"/>
              <w:ind w:left="115"/>
              <w:rPr>
                <w:sz w:val="18"/>
              </w:rPr>
            </w:pPr>
            <w:r>
              <w:rPr>
                <w:sz w:val="18"/>
              </w:rPr>
              <w:t>Sécurité au feu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1226" w:type="dxa"/>
          </w:tcPr>
          <w:p>
            <w:pPr>
              <w:pStyle w:val="TableParagraph"/>
              <w:spacing w:line="192" w:lineRule="exact"/>
              <w:ind w:left="79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22266-1:2022</w:t>
            </w:r>
          </w:p>
        </w:tc>
        <w:tc>
          <w:tcPr>
            <w:tcW w:w="397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43" w:type="dxa"/>
          </w:tcPr>
          <w:p>
            <w:pPr>
              <w:pStyle w:val="TableParagraph"/>
              <w:ind w:left="116" w:right="523"/>
              <w:rPr>
                <w:sz w:val="16"/>
              </w:rPr>
            </w:pPr>
            <w:r>
              <w:rPr>
                <w:sz w:val="16"/>
              </w:rPr>
              <w:t>Vibrations mécaniques — Vibration de torsion des machines tournantes</w:t>
            </w:r>
          </w:p>
          <w:p>
            <w:pPr>
              <w:pStyle w:val="TableParagraph"/>
              <w:ind w:left="116" w:right="248"/>
              <w:rPr>
                <w:sz w:val="16"/>
              </w:rPr>
            </w:pPr>
            <w:r>
              <w:rPr>
                <w:sz w:val="16"/>
              </w:rPr>
              <w:t>— Partie 1: Évaluation des groupes électrogènes à turbine à vapeur et à gaz due à l'excitation électrique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</w:tr>
      <w:tr>
        <w:trPr>
          <w:trHeight w:val="529" w:hRule="atLeast"/>
        </w:trPr>
        <w:tc>
          <w:tcPr>
            <w:tcW w:w="1237" w:type="dxa"/>
          </w:tcPr>
          <w:p>
            <w:pPr>
              <w:pStyle w:val="TableParagraph"/>
              <w:spacing w:line="192" w:lineRule="exact" w:before="148"/>
              <w:ind w:left="90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sz w:val="16"/>
              </w:rPr>
              <w:t>24678-2:2022</w:t>
            </w:r>
          </w:p>
        </w:tc>
        <w:tc>
          <w:tcPr>
            <w:tcW w:w="398" w:type="dxa"/>
          </w:tcPr>
          <w:p>
            <w:pPr>
              <w:pStyle w:val="TableParagraph"/>
              <w:spacing w:before="14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7" w:type="dxa"/>
          </w:tcPr>
          <w:p>
            <w:pPr>
              <w:pStyle w:val="TableParagraph"/>
              <w:spacing w:line="192" w:lineRule="exact" w:before="147"/>
              <w:ind w:left="115" w:right="259"/>
              <w:rPr>
                <w:sz w:val="16"/>
              </w:rPr>
            </w:pPr>
            <w:r>
              <w:rPr>
                <w:sz w:val="16"/>
              </w:rPr>
              <w:t>Ingénierie de la sécurité incendie — Exi- gences régissant les formules algébr-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TC 110</w:t>
            </w:r>
          </w:p>
          <w:p>
            <w:pPr>
              <w:pStyle w:val="TableParagraph"/>
              <w:spacing w:line="172" w:lineRule="exact" w:before="83"/>
              <w:ind w:left="79"/>
              <w:rPr>
                <w:sz w:val="16"/>
              </w:rPr>
            </w:pPr>
            <w:r>
              <w:rPr>
                <w:sz w:val="16"/>
              </w:rPr>
              <w:t>ISO 5057:2022</w:t>
            </w:r>
          </w:p>
        </w:tc>
        <w:tc>
          <w:tcPr>
            <w:tcW w:w="39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2" w:lineRule="exact" w:before="124"/>
              <w:ind w:left="113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4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6"/>
              <w:rPr>
                <w:sz w:val="18"/>
              </w:rPr>
            </w:pPr>
            <w:r>
              <w:rPr>
                <w:sz w:val="18"/>
              </w:rPr>
              <w:t>Chariots de manutention</w:t>
            </w:r>
          </w:p>
          <w:p>
            <w:pPr>
              <w:pStyle w:val="TableParagraph"/>
              <w:spacing w:line="172" w:lineRule="exact" w:before="83"/>
              <w:ind w:left="116"/>
              <w:rPr>
                <w:sz w:val="16"/>
              </w:rPr>
            </w:pPr>
            <w:r>
              <w:rPr>
                <w:sz w:val="16"/>
              </w:rPr>
              <w:t>Chariots de manutention — Contrôle et</w:t>
            </w:r>
          </w:p>
        </w:tc>
        <w:tc>
          <w:tcPr>
            <w:tcW w:w="45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iques — Partie 2: Panaches de feu</w:t>
            </w:r>
          </w:p>
        </w:tc>
        <w:tc>
          <w:tcPr>
            <w:tcW w:w="671" w:type="dxa"/>
          </w:tcPr>
          <w:p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043" w:type="dxa"/>
          </w:tcPr>
          <w:p>
            <w:pPr>
              <w:pStyle w:val="TableParagraph"/>
              <w:ind w:left="116" w:right="162"/>
              <w:rPr>
                <w:sz w:val="16"/>
              </w:rPr>
            </w:pPr>
            <w:r>
              <w:rPr>
                <w:sz w:val="16"/>
              </w:rPr>
              <w:t>réparation des bras de fourche en ser- vice sur les chariots élévateurs à fourche</w:t>
            </w:r>
          </w:p>
        </w:tc>
        <w:tc>
          <w:tcPr>
            <w:tcW w:w="453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>
        <w:trPr>
          <w:trHeight w:val="428" w:hRule="atLeast"/>
        </w:trPr>
        <w:tc>
          <w:tcPr>
            <w:tcW w:w="1237" w:type="dxa"/>
          </w:tcPr>
          <w:p>
            <w:pPr>
              <w:pStyle w:val="TableParagraph"/>
              <w:spacing w:line="192" w:lineRule="exact" w:before="44"/>
              <w:ind w:left="90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sz w:val="16"/>
              </w:rPr>
              <w:t>24678-3:2022</w:t>
            </w:r>
          </w:p>
        </w:tc>
        <w:tc>
          <w:tcPr>
            <w:tcW w:w="398" w:type="dxa"/>
          </w:tcPr>
          <w:p>
            <w:pPr>
              <w:pStyle w:val="TableParagraph"/>
              <w:spacing w:before="44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7" w:type="dxa"/>
          </w:tcPr>
          <w:p>
            <w:pPr>
              <w:pStyle w:val="TableParagraph"/>
              <w:spacing w:line="192" w:lineRule="exact" w:before="44"/>
              <w:ind w:left="115"/>
              <w:rPr>
                <w:sz w:val="16"/>
              </w:rPr>
            </w:pPr>
            <w:r>
              <w:rPr>
                <w:sz w:val="16"/>
              </w:rPr>
              <w:t>Ingénierie de la sécurité incendie</w:t>
            </w:r>
          </w:p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— Exigences régissant les formules algé-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72" w:lineRule="exact"/>
              <w:ind w:left="79"/>
              <w:rPr>
                <w:sz w:val="16"/>
              </w:rPr>
            </w:pPr>
            <w:r>
              <w:rPr>
                <w:sz w:val="16"/>
              </w:rPr>
              <w:t>ISO 13284:2022</w:t>
            </w:r>
          </w:p>
        </w:tc>
        <w:tc>
          <w:tcPr>
            <w:tcW w:w="397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43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sz w:val="16"/>
              </w:rPr>
              <w:t>Chariots de manutention — Extensions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4" w:hRule="atLeast"/>
        </w:trPr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line="192" w:lineRule="exact"/>
              <w:ind w:left="115"/>
              <w:rPr>
                <w:sz w:val="16"/>
              </w:rPr>
            </w:pPr>
            <w:r>
              <w:rPr>
                <w:sz w:val="16"/>
              </w:rPr>
              <w:t>briques — Partie 3: Écoulements en jet</w:t>
            </w:r>
          </w:p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sous plafond</w:t>
            </w:r>
          </w:p>
        </w:tc>
        <w:tc>
          <w:tcPr>
            <w:tcW w:w="671" w:type="dxa"/>
          </w:tcPr>
          <w:p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043" w:type="dxa"/>
          </w:tcPr>
          <w:p>
            <w:pPr>
              <w:pStyle w:val="TableParagraph"/>
              <w:spacing w:line="192" w:lineRule="exact"/>
              <w:ind w:left="116"/>
              <w:rPr>
                <w:sz w:val="16"/>
              </w:rPr>
            </w:pPr>
            <w:r>
              <w:rPr>
                <w:sz w:val="16"/>
              </w:rPr>
              <w:t>de bras de fourche et bras de fourche</w:t>
            </w:r>
          </w:p>
          <w:p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sz w:val="16"/>
              </w:rPr>
              <w:t>télescopiques — Caractéristiques tech-</w:t>
            </w:r>
          </w:p>
        </w:tc>
        <w:tc>
          <w:tcPr>
            <w:tcW w:w="453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72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</w:tr>
    </w:tbl>
    <w:p>
      <w:pPr>
        <w:spacing w:after="0" w:line="172" w:lineRule="exact"/>
        <w:jc w:val="right"/>
        <w:rPr>
          <w:sz w:val="16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spacing w:line="192" w:lineRule="exact" w:before="97"/>
        <w:ind w:left="200"/>
      </w:pPr>
      <w:r>
        <w:rPr/>
        <w:t>ISO</w:t>
      </w:r>
    </w:p>
    <w:p>
      <w:pPr>
        <w:pStyle w:val="BodyText"/>
        <w:ind w:left="200"/>
      </w:pPr>
      <w:r>
        <w:rPr/>
        <w:t>24678-9:2022</w:t>
      </w:r>
    </w:p>
    <w:p>
      <w:pPr>
        <w:pStyle w:val="BodyText"/>
        <w:tabs>
          <w:tab w:pos="599" w:val="left" w:leader="none"/>
        </w:tabs>
        <w:spacing w:line="192" w:lineRule="exact" w:before="97"/>
        <w:ind w:left="200"/>
      </w:pPr>
      <w:r>
        <w:rPr/>
        <w:br w:type="column"/>
      </w:r>
      <w:r>
        <w:rPr/>
        <w:t>en</w:t>
        <w:tab/>
        <w:t>Ingénierie de la sécurité</w:t>
      </w:r>
      <w:r>
        <w:rPr>
          <w:spacing w:val="-1"/>
        </w:rPr>
        <w:t> </w:t>
      </w:r>
      <w:r>
        <w:rPr/>
        <w:t>incendie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t>fr</w:t>
        <w:tab/>
        <w:t>— Exigences régissant les formules </w:t>
      </w:r>
      <w:r>
        <w:rPr>
          <w:spacing w:val="-3"/>
        </w:rPr>
        <w:t>algé- </w:t>
      </w:r>
      <w:r>
        <w:rPr/>
        <w:t>briques — Partie 9: Panache de flamme sortant d'une ouverture</w:t>
      </w:r>
    </w:p>
    <w:p>
      <w:pPr>
        <w:pStyle w:val="BodyText"/>
        <w:spacing w:before="9"/>
        <w:ind w:left="2366"/>
      </w:pPr>
      <w:r>
        <w:rPr/>
        <w:br w:type="column"/>
      </w:r>
      <w:r>
        <w:rPr/>
        <w:t>niques et prescriptions de résistance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66" w:val="left" w:leader="none"/>
        </w:tabs>
        <w:spacing w:line="208" w:lineRule="exact"/>
        <w:ind w:left="706"/>
      </w:pPr>
      <w:r>
        <w:rPr>
          <w:spacing w:val="-3"/>
        </w:rPr>
        <w:t>TC</w:t>
      </w:r>
      <w:r>
        <w:rPr/>
        <w:t> 112</w:t>
        <w:tab/>
        <w:t>Technique du</w:t>
      </w:r>
      <w:r>
        <w:rPr>
          <w:spacing w:val="-1"/>
        </w:rPr>
        <w:t> </w:t>
      </w:r>
      <w:r>
        <w:rPr/>
        <w:t>vide</w:t>
      </w:r>
    </w:p>
    <w:p>
      <w:pPr>
        <w:pStyle w:val="BodyText"/>
        <w:tabs>
          <w:tab w:pos="706" w:val="left" w:leader="none"/>
          <w:tab w:pos="1966" w:val="left" w:leader="none"/>
          <w:tab w:pos="2366" w:val="left" w:leader="none"/>
        </w:tabs>
        <w:spacing w:line="283" w:lineRule="exact"/>
        <w:ind w:left="200"/>
      </w:pPr>
      <w:r>
        <w:rPr>
          <w:position w:val="10"/>
        </w:rPr>
        <w:t>D</w:t>
        <w:tab/>
      </w:r>
      <w:r>
        <w:rPr/>
        <w:t>ISO 24477:2022</w:t>
        <w:tab/>
        <w:t>en</w:t>
        <w:tab/>
        <w:t>Technique du vide — Manomètres</w:t>
      </w:r>
      <w:r>
        <w:rPr>
          <w:spacing w:val="-14"/>
        </w:rPr>
        <w:t> </w:t>
      </w:r>
      <w:r>
        <w:rPr/>
        <w:t>à</w:t>
      </w:r>
    </w:p>
    <w:p>
      <w:pPr>
        <w:pStyle w:val="BodyText"/>
        <w:spacing w:line="173" w:lineRule="exact"/>
        <w:ind w:left="2366"/>
      </w:pPr>
      <w:r>
        <w:rPr/>
        <w:pict>
          <v:group style="position:absolute;margin-left:36pt;margin-top:6.332983pt;width:255.65pt;height:.25pt;mso-position-horizontal-relative:page;mso-position-vertical-relative:paragraph;z-index:251847680" coordorigin="720,127" coordsize="5113,5">
            <v:line style="position:absolute" from="720,129" to="1980,129" stroked="true" strokeweight=".25pt" strokecolor="#000000">
              <v:stroke dashstyle="solid"/>
            </v:line>
            <v:line style="position:absolute" from="1980,129" to="2380,129" stroked="true" strokeweight=".25pt" strokecolor="#000000">
              <v:stroke dashstyle="solid"/>
            </v:line>
            <v:line style="position:absolute" from="2380,129" to="5237,129" stroked="true" strokeweight=".25pt" strokecolor="#000000">
              <v:stroke dashstyle="solid"/>
            </v:line>
            <v:line style="position:absolute" from="5237,129" to="5833,129" stroked="true" strokeweight=".25pt" strokecolor="#000000">
              <v:stroke dashstyle="solid"/>
            </v:line>
            <w10:wrap type="none"/>
          </v:group>
        </w:pict>
      </w:r>
      <w:r>
        <w:rPr/>
        <w:t>vide — Spécifications, étalonnage</w:t>
      </w:r>
      <w:r>
        <w:rPr>
          <w:spacing w:val="-4"/>
        </w:rPr>
        <w:t> </w:t>
      </w:r>
      <w:r>
        <w:rPr/>
        <w:t>et</w:t>
      </w:r>
    </w:p>
    <w:p>
      <w:pPr>
        <w:spacing w:after="0" w:line="173" w:lineRule="exact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337" w:space="249"/>
            <w:col w:w="5864"/>
          </w:cols>
        </w:sectPr>
      </w:pPr>
    </w:p>
    <w:p>
      <w:pPr>
        <w:pStyle w:val="Heading2"/>
        <w:tabs>
          <w:tab w:pos="1859" w:val="left" w:leader="none"/>
        </w:tabs>
        <w:spacing w:before="0"/>
        <w:ind w:left="1859" w:right="97" w:hanging="1660"/>
      </w:pPr>
      <w:r>
        <w:rPr>
          <w:spacing w:val="-3"/>
        </w:rPr>
        <w:t>TC</w:t>
      </w:r>
      <w:r>
        <w:rPr/>
        <w:t> 93</w:t>
        <w:tab/>
        <w:t>Amidon (amidons, fécules), </w:t>
      </w:r>
      <w:r>
        <w:rPr>
          <w:spacing w:val="-4"/>
        </w:rPr>
        <w:t>dérivés </w:t>
      </w:r>
      <w:r>
        <w:rPr/>
        <w:t>et</w:t>
      </w:r>
      <w:r>
        <w:rPr>
          <w:spacing w:val="-1"/>
        </w:rPr>
        <w:t> </w:t>
      </w:r>
      <w:r>
        <w:rPr/>
        <w:t>sous-produits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2"/>
        <w:ind w:left="200"/>
      </w:pPr>
      <w:r>
        <w:rPr/>
        <w:t>ISO 24683:2022</w:t>
        <w:tab/>
        <w:t>en</w:t>
        <w:tab/>
        <w:t>Sirop à haute teneur en fructose — Spé-</w:t>
      </w:r>
    </w:p>
    <w:p>
      <w:pPr>
        <w:pStyle w:val="BodyText"/>
        <w:ind w:left="1860"/>
      </w:pPr>
      <w:r>
        <w:rPr/>
        <w:t>cifications et méthodes d'essai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tabs>
          <w:tab w:pos="1859" w:val="left" w:leader="none"/>
        </w:tabs>
        <w:spacing w:before="0"/>
        <w:ind w:left="1859" w:right="65" w:hanging="1660"/>
      </w:pPr>
      <w:r>
        <w:rPr/>
        <w:pict>
          <v:group style="position:absolute;margin-left:36pt;margin-top:-2.307017pt;width:255.65pt;height:.25pt;mso-position-horizontal-relative:page;mso-position-vertical-relative:paragraph;z-index:251848704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94</w:t>
        <w:tab/>
        <w:t>Sécurité individuelle -- </w:t>
      </w:r>
      <w:r>
        <w:rPr>
          <w:spacing w:val="-3"/>
        </w:rPr>
        <w:t>Equipement </w:t>
      </w:r>
      <w:r>
        <w:rPr/>
        <w:t>de protection</w:t>
      </w:r>
      <w:r>
        <w:rPr>
          <w:spacing w:val="-1"/>
        </w:rPr>
        <w:t> </w:t>
      </w:r>
      <w:r>
        <w:rPr/>
        <w:t>individuelle</w:t>
      </w:r>
    </w:p>
    <w:p>
      <w:pPr>
        <w:pStyle w:val="BodyText"/>
        <w:tabs>
          <w:tab w:pos="5552" w:val="left" w:leader="none"/>
        </w:tabs>
        <w:spacing w:before="19"/>
        <w:ind w:left="2346" w:right="197"/>
      </w:pPr>
      <w:r>
        <w:rPr/>
        <w:br w:type="column"/>
      </w:r>
      <w:r>
        <w:rPr/>
        <w:t>incertitudes de mesure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manomè-</w:t>
        <w:tab/>
      </w:r>
      <w:r>
        <w:rPr>
          <w:spacing w:val="-17"/>
        </w:rPr>
        <w:t>B </w:t>
      </w:r>
      <w:r>
        <w:rPr/>
        <w:t>tres à</w:t>
      </w:r>
      <w:r>
        <w:rPr>
          <w:spacing w:val="-1"/>
        </w:rPr>
        <w:t> </w:t>
      </w:r>
      <w:r>
        <w:rPr/>
        <w:t>rotor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ind w:left="686"/>
      </w:pPr>
      <w:r>
        <w:rPr>
          <w:spacing w:val="-3"/>
        </w:rPr>
        <w:t>TC</w:t>
      </w:r>
      <w:r>
        <w:rPr/>
        <w:t> 123</w:t>
        <w:tab/>
        <w:t>Paliers lisses</w:t>
      </w:r>
    </w:p>
    <w:p>
      <w:pPr>
        <w:pStyle w:val="BodyText"/>
        <w:tabs>
          <w:tab w:pos="2346" w:val="left" w:leader="none"/>
        </w:tabs>
        <w:spacing w:line="170" w:lineRule="auto" w:before="127"/>
        <w:ind w:left="200" w:right="840" w:firstLine="486"/>
      </w:pPr>
      <w:r>
        <w:rPr/>
        <w:t>ISO 3548-1:2022    </w:t>
      </w:r>
      <w:r>
        <w:rPr>
          <w:spacing w:val="8"/>
        </w:rPr>
        <w:t> </w:t>
      </w:r>
      <w:r>
        <w:rPr/>
        <w:t>en</w:t>
        <w:tab/>
        <w:t>Paliers lisses — Demi-coussinets </w:t>
      </w:r>
      <w:r>
        <w:rPr>
          <w:spacing w:val="-4"/>
        </w:rPr>
        <w:t>minces </w:t>
      </w:r>
      <w:r>
        <w:rPr>
          <w:position w:val="8"/>
        </w:rPr>
        <w:t>B</w:t>
        <w:tab/>
      </w:r>
      <w:r>
        <w:rPr/>
        <w:t>à ou sans collerette — Partie 1:</w:t>
      </w:r>
      <w:r>
        <w:rPr>
          <w:spacing w:val="-14"/>
        </w:rPr>
        <w:t> </w:t>
      </w:r>
      <w:r>
        <w:rPr/>
        <w:t>Tolé-</w:t>
      </w:r>
    </w:p>
    <w:p>
      <w:pPr>
        <w:pStyle w:val="BodyText"/>
        <w:tabs>
          <w:tab w:pos="5532" w:val="left" w:leader="none"/>
        </w:tabs>
        <w:spacing w:line="179" w:lineRule="exact"/>
        <w:ind w:left="2346"/>
      </w:pPr>
      <w:r>
        <w:rPr/>
        <w:t>rances, caractéristiques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conception</w:t>
        <w:tab/>
        <w:t>D</w:t>
      </w:r>
    </w:p>
    <w:p>
      <w:pPr>
        <w:pStyle w:val="BodyText"/>
        <w:ind w:left="2346"/>
      </w:pPr>
      <w:r>
        <w:rPr/>
        <w:t>et méthodes d'essai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566" w:space="300"/>
            <w:col w:w="5844"/>
          </w:cols>
        </w:sectPr>
      </w:pPr>
    </w:p>
    <w:p>
      <w:pPr>
        <w:pStyle w:val="BodyText"/>
        <w:spacing w:before="82"/>
        <w:ind w:left="200" w:right="20"/>
      </w:pPr>
      <w:r>
        <w:rPr/>
        <w:t>ISO/TS 20141:2022</w:t>
      </w:r>
    </w:p>
    <w:p>
      <w:pPr>
        <w:pStyle w:val="BodyText"/>
        <w:tabs>
          <w:tab w:pos="599" w:val="left" w:leader="none"/>
        </w:tabs>
        <w:spacing w:before="82"/>
        <w:ind w:left="600" w:right="6431" w:hanging="400"/>
      </w:pPr>
      <w:r>
        <w:rPr/>
        <w:br w:type="column"/>
      </w:r>
      <w:r>
        <w:rPr/>
        <w:t>en</w:t>
        <w:tab/>
        <w:t>Sécurité personnelle — </w:t>
      </w:r>
      <w:r>
        <w:rPr>
          <w:spacing w:val="-3"/>
        </w:rPr>
        <w:t>Équipement </w:t>
      </w:r>
      <w:r>
        <w:rPr/>
        <w:t>de protection individuelle —</w:t>
      </w:r>
      <w:r>
        <w:rPr>
          <w:spacing w:val="-2"/>
        </w:rPr>
        <w:t> </w:t>
      </w:r>
      <w:r>
        <w:rPr/>
        <w:t>Lignes</w:t>
      </w:r>
    </w:p>
    <w:p>
      <w:pPr>
        <w:pStyle w:val="BodyText"/>
        <w:tabs>
          <w:tab w:pos="3814" w:val="left" w:leader="none"/>
        </w:tabs>
        <w:ind w:left="600" w:right="5550"/>
      </w:pPr>
      <w:r>
        <w:rPr/>
        <w:pict>
          <v:shape style="position:absolute;margin-left:303.637787pt;margin-top:-33.583988pt;width:255.65pt;height:70.55pt;mso-position-horizontal-relative:page;mso-position-vertical-relative:paragraph;z-index:25185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40"/>
                    <w:gridCol w:w="449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126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Tabac et produits du tabac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24211:2022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4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27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Produits de vapotage — Dosage de car- bonyles sélectionnés dans les émissions de produits de vapotage</w:t>
                        </w:r>
                      </w:p>
                    </w:tc>
                    <w:tc>
                      <w:tcPr>
                        <w:tcW w:w="44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130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Technologie graphique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directrices pour les essais</w:t>
      </w:r>
      <w:r>
        <w:rPr>
          <w:spacing w:val="-2"/>
        </w:rPr>
        <w:t> </w:t>
      </w:r>
      <w:r>
        <w:rPr/>
        <w:t>de compati-</w:t>
        <w:tab/>
      </w:r>
      <w:r>
        <w:rPr>
          <w:spacing w:val="-17"/>
        </w:rPr>
        <w:t>F </w:t>
      </w:r>
      <w:r>
        <w:rPr/>
        <w:t>bilité des</w:t>
      </w:r>
      <w:r>
        <w:rPr>
          <w:spacing w:val="-1"/>
        </w:rPr>
        <w:t> </w:t>
      </w:r>
      <w:r>
        <w:rPr/>
        <w:t>PPE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1012" w:space="248"/>
            <w:col w:w="9450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87"/>
        <w:jc w:val="right"/>
      </w:pPr>
      <w:r>
        <w:rPr/>
        <w:t>ISO 6942:2022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7"/>
        <w:ind w:left="191" w:right="18"/>
      </w:pPr>
      <w:r>
        <w:rPr/>
        <w:br w:type="column"/>
      </w:r>
      <w:r>
        <w:rPr/>
        <w:t>Vêtements de protection — Protection contre la chaleur et le feu — Méthode d'essai: Évaluation des matériaux et as- semblages des matériaux exposés à une source de chaleur radiante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692" w:val="left" w:leader="none"/>
        </w:tabs>
        <w:spacing w:line="207" w:lineRule="exact" w:before="172"/>
        <w:ind w:left="200"/>
      </w:pPr>
      <w:r>
        <w:rPr>
          <w:position w:val="-2"/>
        </w:rPr>
        <w:t>C</w:t>
        <w:tab/>
      </w:r>
      <w:r>
        <w:rPr/>
        <w:t>ISO</w:t>
      </w:r>
    </w:p>
    <w:p>
      <w:pPr>
        <w:pStyle w:val="BodyText"/>
        <w:spacing w:line="177" w:lineRule="exact"/>
        <w:ind w:left="692"/>
      </w:pPr>
      <w:r>
        <w:rPr/>
        <w:t>12640-3:2022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599" w:val="left" w:leader="none"/>
        </w:tabs>
        <w:ind w:left="600" w:right="940" w:hanging="400"/>
      </w:pPr>
      <w:r>
        <w:rPr/>
        <w:t>en</w:t>
        <w:tab/>
        <w:t>Technologie graphique — Échange </w:t>
      </w:r>
      <w:r>
        <w:rPr>
          <w:spacing w:val="-8"/>
        </w:rPr>
        <w:t>de </w:t>
      </w:r>
      <w:r>
        <w:rPr/>
        <w:t>données numériques de</w:t>
      </w:r>
      <w:r>
        <w:rPr>
          <w:spacing w:val="-2"/>
        </w:rPr>
        <w:t> </w:t>
      </w:r>
      <w:r>
        <w:rPr/>
        <w:t>préimpres-</w:t>
      </w:r>
    </w:p>
    <w:p>
      <w:pPr>
        <w:pStyle w:val="BodyText"/>
        <w:tabs>
          <w:tab w:pos="3813" w:val="left" w:leader="none"/>
        </w:tabs>
        <w:spacing w:line="191" w:lineRule="exact"/>
        <w:ind w:left="600"/>
      </w:pPr>
      <w:r>
        <w:rPr/>
        <w:t>sion — Partie 3: Données</w:t>
      </w:r>
      <w:r>
        <w:rPr>
          <w:spacing w:val="-2"/>
        </w:rPr>
        <w:t> </w:t>
      </w:r>
      <w:r>
        <w:rPr/>
        <w:t>d'images en</w:t>
        <w:tab/>
        <w:t>E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896" w:space="295"/>
            <w:col w:w="1636" w:space="116"/>
            <w:col w:w="4098"/>
          </w:cols>
        </w:sectPr>
      </w:pPr>
    </w:p>
    <w:p>
      <w:pPr>
        <w:pStyle w:val="BodyText"/>
        <w:spacing w:before="86"/>
        <w:ind w:left="199" w:right="-18"/>
      </w:pPr>
      <w:r>
        <w:rPr/>
        <w:t>ISO 21420:2020/ Amd 1:2022</w:t>
      </w:r>
    </w:p>
    <w:p>
      <w:pPr>
        <w:pStyle w:val="BodyText"/>
        <w:tabs>
          <w:tab w:pos="531" w:val="left" w:leader="none"/>
        </w:tabs>
        <w:spacing w:before="86"/>
        <w:ind w:left="531" w:right="686" w:hanging="400"/>
      </w:pPr>
      <w:r>
        <w:rPr/>
        <w:br w:type="column"/>
      </w:r>
      <w:r>
        <w:rPr/>
        <w:t>fr</w:t>
        <w:tab/>
        <w:t>Gants de protection — Exigences </w:t>
      </w:r>
      <w:r>
        <w:rPr>
          <w:spacing w:val="-3"/>
        </w:rPr>
        <w:t>géné- </w:t>
      </w:r>
      <w:r>
        <w:rPr/>
        <w:t>rales et méthodes d’essai —</w:t>
      </w:r>
      <w:r>
        <w:rPr>
          <w:spacing w:val="-6"/>
        </w:rPr>
        <w:t> </w:t>
      </w:r>
      <w:r>
        <w:rPr/>
        <w:t>Amende-</w:t>
      </w:r>
    </w:p>
    <w:p>
      <w:pPr>
        <w:pStyle w:val="BodyText"/>
        <w:tabs>
          <w:tab w:pos="3644" w:val="left" w:leader="none"/>
        </w:tabs>
        <w:spacing w:line="192" w:lineRule="exact"/>
        <w:ind w:left="531"/>
      </w:pPr>
      <w:r>
        <w:rPr/>
        <w:t>ment</w:t>
      </w:r>
      <w:r>
        <w:rPr>
          <w:spacing w:val="-1"/>
        </w:rPr>
        <w:t> </w:t>
      </w:r>
      <w:r>
        <w:rPr/>
        <w:t>1</w:t>
        <w:tab/>
        <w:t>XZ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ind w:left="200" w:right="20"/>
      </w:pPr>
      <w:r>
        <w:rPr/>
        <w:t>ISO/TS 21328:2022</w:t>
      </w:r>
    </w:p>
    <w:p>
      <w:pPr>
        <w:pStyle w:val="BodyText"/>
        <w:spacing w:line="157" w:lineRule="exact"/>
        <w:ind w:left="600"/>
      </w:pPr>
      <w:r>
        <w:rPr/>
        <w:br w:type="column"/>
      </w:r>
      <w:r>
        <w:rPr/>
        <w:t>couleur normalisées CIELAB (CIELAB/</w:t>
      </w:r>
    </w:p>
    <w:p>
      <w:pPr>
        <w:pStyle w:val="BodyText"/>
        <w:ind w:left="600"/>
      </w:pPr>
      <w:r>
        <w:rPr/>
        <w:t>SCID)</w:t>
      </w:r>
    </w:p>
    <w:p>
      <w:pPr>
        <w:pStyle w:val="BodyText"/>
        <w:tabs>
          <w:tab w:pos="599" w:val="left" w:leader="none"/>
        </w:tabs>
        <w:spacing w:before="87"/>
        <w:ind w:left="600" w:right="871" w:hanging="400"/>
      </w:pPr>
      <w:r>
        <w:rPr/>
        <w:t>en</w:t>
        <w:tab/>
        <w:t>Technologie graphique — Lignes </w:t>
      </w:r>
      <w:r>
        <w:rPr>
          <w:spacing w:val="-4"/>
        </w:rPr>
        <w:t>direc- </w:t>
      </w:r>
      <w:r>
        <w:rPr/>
        <w:t>trices et recommandations pour la</w:t>
      </w:r>
      <w:r>
        <w:rPr>
          <w:spacing w:val="-5"/>
        </w:rPr>
        <w:t> </w:t>
      </w:r>
      <w:r>
        <w:rPr/>
        <w:t>car-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289" w:space="40"/>
            <w:col w:w="3865" w:space="158"/>
            <w:col w:w="1012" w:space="248"/>
            <w:col w:w="4098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ind w:left="1859" w:right="926" w:hanging="1660"/>
      </w:pPr>
      <w:r>
        <w:rPr>
          <w:spacing w:val="-3"/>
        </w:rPr>
        <w:t>TC</w:t>
      </w:r>
      <w:r>
        <w:rPr/>
        <w:t> 104</w:t>
        <w:tab/>
        <w:t>Conteneurs pour le transport </w:t>
      </w:r>
      <w:r>
        <w:rPr>
          <w:spacing w:val="-8"/>
        </w:rPr>
        <w:t>de </w:t>
      </w:r>
      <w:r>
        <w:rPr/>
        <w:t>marchandises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2"/>
        <w:ind w:left="200"/>
      </w:pPr>
      <w:r>
        <w:rPr/>
        <w:t>ISO 6346:2022</w:t>
        <w:tab/>
        <w:t>en</w:t>
        <w:tab/>
        <w:t>Conteneurs pour le transport de</w:t>
      </w:r>
      <w:r>
        <w:rPr>
          <w:spacing w:val="-1"/>
        </w:rPr>
        <w:t> </w:t>
      </w:r>
      <w:r>
        <w:rPr/>
        <w:t>march-</w:t>
      </w:r>
    </w:p>
    <w:p>
      <w:pPr>
        <w:pStyle w:val="BodyText"/>
        <w:spacing w:line="192" w:lineRule="exact"/>
        <w:ind w:left="1860"/>
      </w:pPr>
      <w:r>
        <w:rPr/>
        <w:t>andises — Codage, identification et</w:t>
      </w:r>
    </w:p>
    <w:p>
      <w:pPr>
        <w:pStyle w:val="BodyText"/>
        <w:tabs>
          <w:tab w:pos="5046" w:val="left" w:leader="none"/>
        </w:tabs>
        <w:ind w:left="1860"/>
      </w:pPr>
      <w:r>
        <w:rPr/>
        <w:t>marquage</w:t>
        <w:tab/>
        <w:t>D</w:t>
      </w:r>
    </w:p>
    <w:p>
      <w:pPr>
        <w:pStyle w:val="BodyText"/>
        <w:spacing w:after="1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6"/>
      </w:pPr>
      <w:r>
        <w:rPr>
          <w:spacing w:val="-3"/>
        </w:rPr>
        <w:t>TC</w:t>
      </w:r>
      <w:r>
        <w:rPr/>
        <w:t> 106</w:t>
        <w:tab/>
        <w:t>Médecine bucco-dentaire</w:t>
      </w:r>
    </w:p>
    <w:p>
      <w:pPr>
        <w:pStyle w:val="BodyText"/>
        <w:tabs>
          <w:tab w:pos="5059" w:val="left" w:leader="none"/>
        </w:tabs>
        <w:ind w:left="1859" w:right="197"/>
      </w:pPr>
      <w:r>
        <w:rPr/>
        <w:br w:type="column"/>
      </w:r>
      <w:r>
        <w:rPr/>
        <w:t>actérisation de l'impression</w:t>
      </w:r>
      <w:r>
        <w:rPr>
          <w:spacing w:val="-2"/>
        </w:rPr>
        <w:t> </w:t>
      </w:r>
      <w:r>
        <w:rPr/>
        <w:t>en couleurs</w:t>
        <w:tab/>
      </w:r>
      <w:r>
        <w:rPr>
          <w:spacing w:val="-17"/>
        </w:rPr>
        <w:t>C </w:t>
      </w:r>
      <w:r>
        <w:rPr/>
        <w:t>à gamme étendue (CMYKOGV)</w:t>
      </w: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ind w:left="1859" w:right="1248" w:hanging="1660"/>
      </w:pPr>
      <w:r>
        <w:rPr>
          <w:spacing w:val="-3"/>
        </w:rPr>
        <w:t>TC</w:t>
      </w:r>
      <w:r>
        <w:rPr/>
        <w:t> 131</w:t>
        <w:tab/>
        <w:t>Transmissions hydrauliques </w:t>
      </w:r>
      <w:r>
        <w:rPr>
          <w:spacing w:val="-8"/>
        </w:rPr>
        <w:t>et </w:t>
      </w:r>
      <w:r>
        <w:rPr/>
        <w:t>pneumatiques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3"/>
        <w:ind w:right="835"/>
        <w:jc w:val="right"/>
      </w:pPr>
      <w:r>
        <w:rPr/>
        <w:t>ISO 16030:2022</w:t>
        <w:tab/>
        <w:t>fr</w:t>
        <w:tab/>
        <w:t>Transmissions pneumatiques —</w:t>
      </w:r>
      <w:r>
        <w:rPr>
          <w:spacing w:val="-12"/>
        </w:rPr>
        <w:t> </w:t>
      </w:r>
      <w:r>
        <w:rPr/>
        <w:t>Raccor-</w:t>
      </w:r>
    </w:p>
    <w:p>
      <w:pPr>
        <w:pStyle w:val="BodyText"/>
        <w:spacing w:line="192" w:lineRule="exact"/>
        <w:ind w:right="933"/>
        <w:jc w:val="right"/>
      </w:pPr>
      <w:r>
        <w:rPr/>
        <w:t>dements — Orifices et éléments mâles</w:t>
      </w:r>
    </w:p>
    <w:p>
      <w:pPr>
        <w:pStyle w:val="BodyText"/>
        <w:ind w:right="197"/>
        <w:jc w:val="right"/>
      </w:pPr>
      <w:r>
        <w:rPr/>
        <w:t>C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83"/>
        <w:jc w:val="right"/>
      </w:pPr>
      <w:r>
        <w:rPr/>
        <w:t>ISO 21606:2022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459" w:val="left" w:leader="none"/>
        </w:tabs>
        <w:spacing w:line="142" w:lineRule="exact"/>
        <w:ind w:left="200"/>
      </w:pPr>
      <w:r>
        <w:rPr/>
        <w:t>ISO 9333:2022</w:t>
        <w:tab/>
      </w:r>
      <w:r>
        <w:rPr>
          <w:spacing w:val="-10"/>
        </w:rPr>
        <w:t>en</w:t>
      </w:r>
    </w:p>
    <w:p>
      <w:pPr>
        <w:pStyle w:val="BodyText"/>
        <w:spacing w:before="83"/>
        <w:ind w:left="191" w:right="692"/>
      </w:pPr>
      <w:r>
        <w:rPr/>
        <w:br w:type="column"/>
      </w:r>
      <w:r>
        <w:rPr/>
        <w:t>Médecine bucco-dentaire — Auxiliaires élastomériques utilisés en orthodontie</w:t>
      </w:r>
    </w:p>
    <w:p>
      <w:pPr>
        <w:pStyle w:val="BodyText"/>
        <w:spacing w:line="192" w:lineRule="exact"/>
        <w:ind w:right="38"/>
        <w:jc w:val="right"/>
      </w:pPr>
      <w:r>
        <w:rPr/>
        <w:t>B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142" w:lineRule="exact"/>
        <w:ind w:left="191"/>
      </w:pPr>
      <w:r>
        <w:rPr/>
        <w:t>Médecine bucco-dentaire — Produits</w:t>
      </w:r>
    </w:p>
    <w:p>
      <w:pPr>
        <w:pStyle w:val="BodyText"/>
        <w:spacing w:before="3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16" w:lineRule="exact"/>
      </w:pPr>
      <w:r>
        <w:rPr>
          <w:spacing w:val="-3"/>
        </w:rPr>
        <w:t>TC</w:t>
      </w:r>
      <w:r>
        <w:rPr/>
        <w:t> 133</w:t>
        <w:tab/>
        <w:t>Systèmes de tailles des</w:t>
      </w:r>
      <w:r>
        <w:rPr>
          <w:spacing w:val="-2"/>
        </w:rPr>
        <w:t> </w:t>
      </w:r>
      <w:r>
        <w:rPr/>
        <w:t>vêtements</w:t>
      </w:r>
    </w:p>
    <w:p>
      <w:pPr>
        <w:spacing w:before="0"/>
        <w:ind w:left="1859" w:right="881" w:firstLine="0"/>
        <w:jc w:val="left"/>
        <w:rPr>
          <w:sz w:val="18"/>
        </w:rPr>
      </w:pPr>
      <w:r>
        <w:rPr>
          <w:sz w:val="18"/>
        </w:rPr>
        <w:t>- désignation des tailles, méthodes de mesure des tailles et essayage virtuel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spacing w:before="50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259" w:val="left" w:leader="none"/>
        </w:tabs>
        <w:spacing w:line="192" w:lineRule="exact" w:before="1"/>
        <w:jc w:val="right"/>
      </w:pPr>
      <w:r>
        <w:rPr/>
        <w:t>ISO 22674:2022</w:t>
        <w:tab/>
        <w:t>en</w:t>
      </w:r>
    </w:p>
    <w:p>
      <w:pPr>
        <w:pStyle w:val="BodyText"/>
        <w:spacing w:line="142" w:lineRule="exact"/>
        <w:ind w:right="67"/>
        <w:jc w:val="right"/>
      </w:pPr>
      <w:r>
        <w:rPr/>
        <w:t>fr</w:t>
      </w:r>
    </w:p>
    <w:p>
      <w:pPr>
        <w:pStyle w:val="BodyText"/>
        <w:spacing w:before="50"/>
        <w:ind w:left="191"/>
      </w:pPr>
      <w:r>
        <w:rPr/>
        <w:br w:type="column"/>
      </w:r>
      <w:r>
        <w:rPr/>
        <w:t>pour brasage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91" w:right="22"/>
      </w:pPr>
      <w:r>
        <w:rPr/>
        <w:t>Médecine bucco-dentaire — Matériaux métalliques pour les restaurations fixes</w:t>
      </w:r>
    </w:p>
    <w:p>
      <w:pPr>
        <w:pStyle w:val="BodyText"/>
        <w:spacing w:line="192" w:lineRule="exact"/>
        <w:ind w:left="686"/>
      </w:pPr>
      <w:r>
        <w:rPr/>
        <w:br w:type="column"/>
      </w:r>
      <w:r>
        <w:rPr/>
        <w:t>ISO/TS</w:t>
      </w:r>
    </w:p>
    <w:p>
      <w:pPr>
        <w:pStyle w:val="BodyText"/>
        <w:tabs>
          <w:tab w:pos="1507" w:val="right" w:leader="none"/>
        </w:tabs>
        <w:ind w:left="200"/>
      </w:pPr>
      <w:r>
        <w:rPr>
          <w:position w:val="-4"/>
        </w:rPr>
        <w:t>B</w:t>
        <w:tab/>
      </w:r>
      <w:r>
        <w:rPr/>
        <w:t>3736-1:2022</w:t>
      </w:r>
    </w:p>
    <w:p>
      <w:pPr>
        <w:pStyle w:val="BodyText"/>
        <w:spacing w:line="192" w:lineRule="exact" w:before="421"/>
        <w:ind w:left="686"/>
      </w:pPr>
      <w:r>
        <w:rPr/>
        <w:t>ISO/TS</w:t>
      </w:r>
    </w:p>
    <w:p>
      <w:pPr>
        <w:pStyle w:val="BodyText"/>
        <w:tabs>
          <w:tab w:pos="399" w:val="left" w:leader="none"/>
        </w:tabs>
        <w:spacing w:line="192" w:lineRule="exact"/>
        <w:ind w:right="813"/>
        <w:jc w:val="right"/>
      </w:pPr>
      <w:r>
        <w:rPr/>
        <w:br w:type="column"/>
      </w:r>
      <w:r>
        <w:rPr/>
        <w:t>en</w:t>
        <w:tab/>
        <w:t>Habillage virtuel — Processus de service</w:t>
      </w:r>
    </w:p>
    <w:p>
      <w:pPr>
        <w:pStyle w:val="BodyText"/>
        <w:spacing w:line="192" w:lineRule="exact"/>
        <w:ind w:right="802"/>
        <w:jc w:val="right"/>
      </w:pPr>
      <w:r>
        <w:rPr/>
        <w:t>— Partie 1: Habillement prêt-à-porter</w:t>
      </w:r>
      <w:r>
        <w:rPr>
          <w:spacing w:val="-4"/>
        </w:rPr>
        <w:t> </w:t>
      </w:r>
      <w:r>
        <w:rPr/>
        <w:t>en</w:t>
      </w:r>
    </w:p>
    <w:p>
      <w:pPr>
        <w:pStyle w:val="BodyText"/>
        <w:tabs>
          <w:tab w:pos="3805" w:val="left" w:leader="none"/>
        </w:tabs>
        <w:ind w:left="600"/>
      </w:pPr>
      <w:r>
        <w:rPr/>
        <w:t>ligne et</w:t>
      </w:r>
      <w:r>
        <w:rPr>
          <w:spacing w:val="-1"/>
        </w:rPr>
        <w:t> </w:t>
      </w:r>
      <w:r>
        <w:rPr/>
        <w:t>hors</w:t>
      </w:r>
      <w:r>
        <w:rPr>
          <w:spacing w:val="-1"/>
        </w:rPr>
        <w:t> </w:t>
      </w:r>
      <w:r>
        <w:rPr/>
        <w:t>ligne</w:t>
        <w:tab/>
        <w:t>B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399" w:val="left" w:leader="none"/>
        </w:tabs>
        <w:spacing w:line="192" w:lineRule="exact"/>
        <w:ind w:right="813"/>
        <w:jc w:val="right"/>
      </w:pPr>
      <w:r>
        <w:rPr/>
        <w:t>en</w:t>
        <w:tab/>
        <w:t>Habillage virtuel — Processus de service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839" w:space="358"/>
            <w:col w:w="1548" w:space="199"/>
            <w:col w:w="4097"/>
          </w:cols>
        </w:sectPr>
      </w:pPr>
    </w:p>
    <w:p>
      <w:pPr>
        <w:pStyle w:val="BodyText"/>
        <w:tabs>
          <w:tab w:pos="5074" w:val="left" w:leader="none"/>
        </w:tabs>
        <w:spacing w:line="192" w:lineRule="exact"/>
        <w:ind w:left="1860"/>
      </w:pPr>
      <w:r>
        <w:rPr/>
        <w:t>et amovibles et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appareils</w:t>
        <w:tab/>
      </w:r>
      <w:r>
        <w:rPr>
          <w:spacing w:val="-20"/>
        </w:rPr>
        <w:t>F</w:t>
      </w:r>
    </w:p>
    <w:p>
      <w:pPr>
        <w:pStyle w:val="BodyText"/>
        <w:spacing w:line="142" w:lineRule="exact"/>
        <w:ind w:left="359"/>
      </w:pPr>
      <w:r>
        <w:rPr/>
        <w:br w:type="column"/>
      </w:r>
      <w:r>
        <w:rPr/>
        <w:t>3736-2:2022</w:t>
      </w:r>
    </w:p>
    <w:p>
      <w:pPr>
        <w:pStyle w:val="BodyText"/>
        <w:spacing w:line="141" w:lineRule="exact"/>
        <w:ind w:left="799"/>
      </w:pPr>
      <w:r>
        <w:rPr/>
        <w:br w:type="column"/>
      </w:r>
      <w:r>
        <w:rPr/>
        <w:t>— Partie 2: Habillement personnalisé en</w:t>
      </w:r>
    </w:p>
    <w:p>
      <w:pPr>
        <w:pStyle w:val="BodyText"/>
        <w:tabs>
          <w:tab w:pos="4005" w:val="left" w:leader="none"/>
        </w:tabs>
        <w:ind w:left="799"/>
      </w:pPr>
      <w:r>
        <w:rPr/>
        <w:t>ligne et</w:t>
      </w:r>
      <w:r>
        <w:rPr>
          <w:spacing w:val="-1"/>
        </w:rPr>
        <w:t> </w:t>
      </w:r>
      <w:r>
        <w:rPr/>
        <w:t>hors</w:t>
      </w:r>
      <w:r>
        <w:rPr>
          <w:spacing w:val="-1"/>
        </w:rPr>
        <w:t> </w:t>
      </w:r>
      <w:r>
        <w:rPr/>
        <w:t>ligne</w:t>
        <w:tab/>
        <w:t>B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53" w:space="40"/>
            <w:col w:w="1181" w:space="39"/>
            <w:col w:w="4297"/>
          </w:cols>
        </w:sectPr>
      </w:pPr>
    </w:p>
    <w:p>
      <w:pPr>
        <w:pStyle w:val="Heading2"/>
        <w:tabs>
          <w:tab w:pos="1859" w:val="left" w:leader="none"/>
        </w:tabs>
        <w:spacing w:before="133"/>
        <w:ind w:left="1859" w:right="38" w:hanging="1660"/>
      </w:pPr>
      <w:r>
        <w:rPr/>
        <w:pict>
          <v:group style="position:absolute;margin-left:36pt;margin-top:4.342995pt;width:255.65pt;height:.25pt;mso-position-horizontal-relative:page;mso-position-vertical-relative:paragraph;z-index:251849728" coordorigin="720,87" coordsize="5113,5">
            <v:line style="position:absolute" from="720,89" to="1980,89" stroked="true" strokeweight=".25pt" strokecolor="#000000">
              <v:stroke dashstyle="solid"/>
            </v:line>
            <v:line style="position:absolute" from="1980,89" to="2380,89" stroked="true" strokeweight=".25pt" strokecolor="#000000">
              <v:stroke dashstyle="solid"/>
            </v:line>
            <v:line style="position:absolute" from="2380,89" to="5237,89" stroked="true" strokeweight=".25pt" strokecolor="#000000">
              <v:stroke dashstyle="solid"/>
            </v:line>
            <v:line style="position:absolute" from="5237,89" to="5833,8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107</w:t>
        <w:tab/>
        <w:t>Revêtements métalliques et </w:t>
      </w:r>
      <w:r>
        <w:rPr>
          <w:spacing w:val="-4"/>
        </w:rPr>
        <w:t>autres </w:t>
      </w:r>
      <w:r>
        <w:rPr/>
        <w:t>revêtements</w:t>
      </w:r>
      <w:r>
        <w:rPr>
          <w:spacing w:val="-1"/>
        </w:rPr>
        <w:t> </w:t>
      </w:r>
      <w:r>
        <w:rPr/>
        <w:t>inorganiques</w:t>
      </w:r>
    </w:p>
    <w:p>
      <w:pPr>
        <w:pStyle w:val="BodyText"/>
        <w:spacing w:before="9" w:after="4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26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135</w:t>
        <w:tab/>
        <w:t>Essais non destructifs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4486" w:space="867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83"/>
        <w:jc w:val="right"/>
      </w:pPr>
      <w:r>
        <w:rPr/>
        <w:t>ISO 1461:2022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3"/>
        <w:ind w:left="191" w:right="532"/>
      </w:pPr>
      <w:r>
        <w:rPr/>
        <w:br w:type="column"/>
      </w:r>
      <w:r>
        <w:rPr/>
        <w:t>Revêtements par galvanisation à chaud sur produits finis en fonte et en acier —</w:t>
      </w:r>
    </w:p>
    <w:p>
      <w:pPr>
        <w:pStyle w:val="BodyText"/>
        <w:tabs>
          <w:tab w:pos="3390" w:val="left" w:leader="none"/>
        </w:tabs>
        <w:spacing w:line="192" w:lineRule="exact"/>
        <w:ind w:left="191"/>
      </w:pPr>
      <w:r>
        <w:rPr/>
        <w:t>Spécifications et</w:t>
      </w:r>
      <w:r>
        <w:rPr>
          <w:spacing w:val="-2"/>
        </w:rPr>
        <w:t> </w:t>
      </w:r>
      <w:r>
        <w:rPr/>
        <w:t>méthodes d'essai</w:t>
        <w:tab/>
        <w:t>C</w:t>
      </w:r>
    </w:p>
    <w:p>
      <w:pPr>
        <w:spacing w:line="192" w:lineRule="exact" w:before="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200"/>
      </w:pPr>
      <w:r>
        <w:rPr/>
        <w:t>18563-1:2022</w:t>
      </w:r>
    </w:p>
    <w:p>
      <w:pPr>
        <w:pStyle w:val="BodyText"/>
        <w:tabs>
          <w:tab w:pos="599" w:val="left" w:leader="none"/>
        </w:tabs>
        <w:spacing w:before="8"/>
        <w:ind w:left="200" w:right="940"/>
      </w:pPr>
      <w:r>
        <w:rPr/>
        <w:br w:type="column"/>
      </w:r>
      <w:r>
        <w:rPr/>
        <w:t>en</w:t>
        <w:tab/>
        <w:t>Essais non destructifs — Caractérisa- fr</w:t>
        <w:tab/>
        <w:t>tion et vérification de l'appareillage</w:t>
      </w:r>
      <w:r>
        <w:rPr>
          <w:spacing w:val="-4"/>
        </w:rPr>
        <w:t> </w:t>
      </w:r>
      <w:r>
        <w:rPr>
          <w:spacing w:val="-8"/>
        </w:rPr>
        <w:t>de</w:t>
      </w:r>
    </w:p>
    <w:p>
      <w:pPr>
        <w:pStyle w:val="BodyText"/>
        <w:tabs>
          <w:tab w:pos="3814" w:val="left" w:leader="none"/>
        </w:tabs>
        <w:spacing w:line="192" w:lineRule="exact"/>
        <w:ind w:left="600"/>
      </w:pPr>
      <w:r>
        <w:rPr/>
        <w:t>contrôle par ultrasons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multiéléments</w:t>
        <w:tab/>
        <w:t>F</w:t>
      </w:r>
    </w:p>
    <w:p>
      <w:pPr>
        <w:pStyle w:val="BodyText"/>
        <w:ind w:left="600"/>
      </w:pPr>
      <w:r>
        <w:rPr/>
        <w:t>— Partie 1: Appareils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3524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216" w:lineRule="exact" w:before="158"/>
      </w:pPr>
      <w:r>
        <w:rPr/>
        <w:pict>
          <v:group style="position:absolute;margin-left:36pt;margin-top:5.592997pt;width:255.65pt;height:.25pt;mso-position-horizontal-relative:page;mso-position-vertical-relative:paragraph;z-index:251850752" coordorigin="720,112" coordsize="5113,5">
            <v:line style="position:absolute" from="720,114" to="1980,114" stroked="true" strokeweight=".25pt" strokecolor="#000000">
              <v:stroke dashstyle="solid"/>
            </v:line>
            <v:line style="position:absolute" from="1980,114" to="2380,114" stroked="true" strokeweight=".25pt" strokecolor="#000000">
              <v:stroke dashstyle="solid"/>
            </v:line>
            <v:line style="position:absolute" from="2380,114" to="5237,114" stroked="true" strokeweight=".25pt" strokecolor="#000000">
              <v:stroke dashstyle="solid"/>
            </v:line>
            <v:line style="position:absolute" from="5237,114" to="5833,11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108</w:t>
        <w:tab/>
        <w:t>Vibrations et chocs mécaniques,</w:t>
      </w:r>
      <w:r>
        <w:rPr>
          <w:spacing w:val="-6"/>
        </w:rPr>
        <w:t> </w:t>
      </w:r>
      <w:r>
        <w:rPr/>
        <w:t>et</w:t>
      </w:r>
    </w:p>
    <w:p>
      <w:pPr>
        <w:pStyle w:val="BodyText"/>
        <w:spacing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27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142</w:t>
        <w:tab/>
        <w:t>Séparateurs aérauliques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4489" w:space="864"/>
            <w:col w:w="5357"/>
          </w:cols>
        </w:sectPr>
      </w:pPr>
    </w:p>
    <w:p>
      <w:pPr>
        <w:pStyle w:val="BodyText"/>
        <w:spacing w:before="10"/>
        <w:rPr>
          <w:sz w:val="24"/>
        </w:rPr>
      </w:pPr>
      <w:r>
        <w:rPr/>
        <w:pict>
          <v:group style="position:absolute;margin-left:36pt;margin-top:78.675217pt;width:255.65pt;height:.25pt;mso-position-horizontal-relative:page;mso-position-vertical-relative:page;z-index:-261075968" coordorigin="720,1574" coordsize="5113,5">
            <v:line style="position:absolute" from="720,1576" to="1980,1576" stroked="true" strokeweight=".25pt" strokecolor="#000000">
              <v:stroke dashstyle="solid"/>
            </v:line>
            <v:line style="position:absolute" from="1980,1576" to="2380,1576" stroked="true" strokeweight=".25pt" strokecolor="#000000">
              <v:stroke dashstyle="solid"/>
            </v:line>
            <v:line style="position:absolute" from="2380,1576" to="5237,1576" stroked="true" strokeweight=".25pt" strokecolor="#000000">
              <v:stroke dashstyle="solid"/>
            </v:line>
            <v:line style="position:absolute" from="5237,1576" to="5833,1576" stroked="true" strokeweight=".25pt" strokecolor="#000000">
              <v:stroke dashstyle="solid"/>
            </v:line>
            <w10:wrap type="none"/>
          </v:group>
        </w:pict>
      </w:r>
    </w:p>
    <w:p>
      <w:pPr>
        <w:pStyle w:val="BodyText"/>
        <w:spacing w:line="192" w:lineRule="exact" w:before="1"/>
        <w:ind w:left="200"/>
      </w:pPr>
      <w:r>
        <w:rPr/>
        <w:t>ISO</w:t>
      </w:r>
    </w:p>
    <w:p>
      <w:pPr>
        <w:pStyle w:val="BodyText"/>
        <w:ind w:left="200"/>
      </w:pPr>
      <w:r>
        <w:rPr/>
        <w:t>14839-5:2022</w:t>
      </w:r>
    </w:p>
    <w:p>
      <w:pPr>
        <w:pStyle w:val="Heading2"/>
        <w:spacing w:before="0"/>
        <w:ind w:left="599"/>
      </w:pPr>
      <w:r>
        <w:rPr/>
        <w:br w:type="column"/>
      </w:r>
      <w:r>
        <w:rPr/>
        <w:t>leur surveillance</w:t>
      </w:r>
    </w:p>
    <w:p>
      <w:pPr>
        <w:pStyle w:val="BodyText"/>
        <w:tabs>
          <w:tab w:pos="599" w:val="left" w:leader="none"/>
        </w:tabs>
        <w:spacing w:before="83"/>
        <w:ind w:left="600" w:right="38" w:hanging="400"/>
      </w:pPr>
      <w:r>
        <w:rPr/>
        <w:t>en</w:t>
        <w:tab/>
        <w:t>Vibrations mécaniques — Vibrations </w:t>
      </w:r>
      <w:r>
        <w:rPr>
          <w:spacing w:val="-8"/>
        </w:rPr>
        <w:t>de </w:t>
      </w:r>
      <w:r>
        <w:rPr/>
        <w:t>machines rotatives équipées de paliers magnétiques actifs — Partie 5: Paliers d'arrêt</w:t>
      </w:r>
    </w:p>
    <w:p>
      <w:pPr>
        <w:spacing w:line="192" w:lineRule="exact" w:before="9"/>
        <w:ind w:left="67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677"/>
      </w:pPr>
      <w:r>
        <w:rPr/>
        <w:t>29461-2:2022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200"/>
      </w:pPr>
      <w:r>
        <w:rPr/>
        <w:t>F</w:t>
      </w:r>
    </w:p>
    <w:p>
      <w:pPr>
        <w:pStyle w:val="BodyText"/>
        <w:tabs>
          <w:tab w:pos="599" w:val="left" w:leader="none"/>
        </w:tabs>
        <w:spacing w:before="9"/>
        <w:ind w:left="200" w:right="831"/>
      </w:pPr>
      <w:r>
        <w:rPr/>
        <w:br w:type="column"/>
      </w:r>
      <w:r>
        <w:rPr/>
        <w:t>en</w:t>
        <w:tab/>
        <w:t>Systèmes de filtration d'air d'admission fr</w:t>
        <w:tab/>
        <w:t>pour machines tournantes —</w:t>
      </w:r>
      <w:r>
        <w:rPr>
          <w:spacing w:val="-15"/>
        </w:rPr>
        <w:t> </w:t>
      </w:r>
      <w:r>
        <w:rPr/>
        <w:t>Méthodes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pict>
          <v:group style="position:absolute;margin-left:303.637787pt;margin-top:30.691097pt;width:255.65pt;height:.25pt;mso-position-horizontal-relative:page;mso-position-vertical-relative:paragraph;z-index:251851776" coordorigin="6073,614" coordsize="5113,5">
            <v:line style="position:absolute" from="6073,616" to="7333,616" stroked="true" strokeweight=".25pt" strokecolor="#000000">
              <v:stroke dashstyle="solid"/>
            </v:line>
            <v:line style="position:absolute" from="7333,616" to="7733,616" stroked="true" strokeweight=".25pt" strokecolor="#000000">
              <v:stroke dashstyle="solid"/>
            </v:line>
            <v:line style="position:absolute" from="7733,616" to="10590,616" stroked="true" strokeweight=".25pt" strokecolor="#000000">
              <v:stroke dashstyle="solid"/>
            </v:line>
            <v:line style="position:absolute" from="10590,616" to="11186,616" stroked="true" strokeweight=".25pt" strokecolor="#000000">
              <v:stroke dashstyle="solid"/>
            </v:line>
            <w10:wrap type="none"/>
          </v:group>
        </w:pict>
      </w:r>
      <w:r>
        <w:rPr/>
        <w:t>d'essai — Partie 2:</w:t>
      </w:r>
      <w:r>
        <w:rPr>
          <w:spacing w:val="-5"/>
        </w:rPr>
        <w:t> </w:t>
      </w:r>
      <w:r>
        <w:rPr/>
        <w:t>Essai</w:t>
      </w:r>
      <w:r>
        <w:rPr>
          <w:spacing w:val="-1"/>
        </w:rPr>
        <w:t> </w:t>
      </w:r>
      <w:r>
        <w:rPr/>
        <w:t>d'endurance</w:t>
        <w:tab/>
      </w:r>
      <w:r>
        <w:rPr>
          <w:spacing w:val="-16"/>
        </w:rPr>
        <w:t>E </w:t>
      </w:r>
      <w:r>
        <w:rPr/>
        <w:t>d'élément filtrant en brouillard et envi- ronnement</w:t>
      </w:r>
      <w:r>
        <w:rPr>
          <w:spacing w:val="-1"/>
        </w:rPr>
        <w:t> </w:t>
      </w:r>
      <w:r>
        <w:rPr/>
        <w:t>brumeux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258" w:space="356"/>
            <w:col w:w="1621" w:space="117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88"/>
        <w:ind w:left="1859" w:right="38" w:hanging="1660"/>
      </w:pPr>
      <w:r>
        <w:rPr/>
        <w:pict>
          <v:group style="position:absolute;margin-left:36pt;margin-top:2.092971pt;width:255.65pt;height:.25pt;mso-position-horizontal-relative:page;mso-position-vertical-relative:paragraph;z-index:251857920" coordorigin="720,42" coordsize="5113,5">
            <v:line style="position:absolute" from="720,44" to="1980,44" stroked="true" strokeweight=".25pt" strokecolor="#000000">
              <v:stroke dashstyle="solid"/>
            </v:line>
            <v:line style="position:absolute" from="1980,44" to="2380,44" stroked="true" strokeweight=".25pt" strokecolor="#000000">
              <v:stroke dashstyle="solid"/>
            </v:line>
            <v:line style="position:absolute" from="2380,44" to="5237,44" stroked="true" strokeweight=".25pt" strokecolor="#000000">
              <v:stroke dashstyle="solid"/>
            </v:line>
            <v:line style="position:absolute" from="5237,44" to="5833,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145</w:t>
        <w:tab/>
        <w:t>Symboles graphiques </w:t>
      </w:r>
      <w:r>
        <w:rPr>
          <w:spacing w:val="-8"/>
        </w:rPr>
        <w:t>et </w:t>
      </w:r>
      <w:r>
        <w:rPr/>
        <w:t>pictogrammes</w:t>
      </w:r>
    </w:p>
    <w:p>
      <w:pPr>
        <w:pStyle w:val="BodyText"/>
        <w:tabs>
          <w:tab w:pos="1259" w:val="left" w:leader="none"/>
        </w:tabs>
        <w:spacing w:line="192" w:lineRule="exact" w:before="90"/>
        <w:jc w:val="right"/>
      </w:pPr>
      <w:r>
        <w:rPr/>
        <w:br w:type="column"/>
      </w:r>
      <w:r>
        <w:rPr/>
        <w:t>ISO 29768:2022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90"/>
        <w:ind w:left="191" w:right="881"/>
      </w:pPr>
      <w:r>
        <w:rPr/>
        <w:br w:type="column"/>
      </w:r>
      <w:r>
        <w:rPr/>
        <w:t>Produits isolants thermiques destinés aux applications du bâtiment — Déter-</w:t>
      </w:r>
    </w:p>
    <w:p>
      <w:pPr>
        <w:pStyle w:val="BodyText"/>
        <w:tabs>
          <w:tab w:pos="3385" w:val="left" w:leader="none"/>
        </w:tabs>
        <w:spacing w:line="129" w:lineRule="exact"/>
        <w:ind w:left="191"/>
      </w:pPr>
      <w:r>
        <w:rPr/>
        <w:t>mination des dimensions</w:t>
      </w:r>
      <w:r>
        <w:rPr>
          <w:spacing w:val="-2"/>
        </w:rPr>
        <w:t> </w:t>
      </w:r>
      <w:r>
        <w:rPr/>
        <w:t>linéaires des</w:t>
        <w:tab/>
        <w:t>A</w:t>
      </w:r>
    </w:p>
    <w:p>
      <w:pPr>
        <w:spacing w:after="0" w:line="129" w:lineRule="exact"/>
        <w:sectPr>
          <w:footerReference w:type="even" r:id="rId9"/>
          <w:footerReference w:type="default" r:id="rId10"/>
          <w:pgSz w:w="11910" w:h="16840"/>
          <w:pgMar w:footer="313" w:header="0" w:top="660" w:bottom="500" w:left="600" w:right="600"/>
          <w:pgNumType w:start="18"/>
          <w:cols w:num="3" w:equalWidth="0">
            <w:col w:w="3705" w:space="1648"/>
            <w:col w:w="1629" w:space="39"/>
            <w:col w:w="3689"/>
          </w:cols>
        </w:sectPr>
      </w:pPr>
    </w:p>
    <w:p>
      <w:pPr>
        <w:pStyle w:val="BodyText"/>
        <w:ind w:left="200" w:right="-20"/>
      </w:pPr>
      <w:r>
        <w:rPr/>
        <w:t>ISO 7010:2019/ Amd 6:2022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en</w:t>
        <w:tab/>
        <w:t>Symboles graphiques — Couleurs de </w:t>
      </w:r>
      <w:r>
        <w:rPr>
          <w:spacing w:val="-5"/>
        </w:rPr>
        <w:t>sé- </w:t>
      </w:r>
      <w:r>
        <w:rPr/>
        <w:t>curité et signaux de sécurité — Signaux de sécurité enregistrés — Amendement 6</w:t>
      </w:r>
    </w:p>
    <w:p>
      <w:pPr>
        <w:pStyle w:val="BodyText"/>
        <w:spacing w:before="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tabs>
          <w:tab w:pos="779" w:val="left" w:leader="none"/>
          <w:tab w:pos="2039" w:val="left" w:leader="none"/>
        </w:tabs>
        <w:spacing w:line="212" w:lineRule="exact" w:before="1"/>
        <w:ind w:left="200"/>
      </w:pPr>
      <w:r>
        <w:rPr>
          <w:position w:val="-3"/>
        </w:rPr>
        <w:t>XZ</w:t>
        <w:tab/>
      </w:r>
      <w:r>
        <w:rPr/>
        <w:t>ISO 29770:2022</w:t>
        <w:tab/>
      </w:r>
      <w:r>
        <w:rPr>
          <w:spacing w:val="-10"/>
        </w:rPr>
        <w:t>en</w:t>
      </w:r>
    </w:p>
    <w:p>
      <w:pPr>
        <w:pStyle w:val="BodyText"/>
        <w:spacing w:line="172" w:lineRule="exact"/>
        <w:ind w:right="67"/>
        <w:jc w:val="right"/>
      </w:pPr>
      <w:r>
        <w:rPr/>
        <w:t>fr</w:t>
      </w:r>
    </w:p>
    <w:p>
      <w:pPr>
        <w:pStyle w:val="BodyText"/>
        <w:spacing w:before="62"/>
        <w:ind w:left="191"/>
      </w:pPr>
      <w:r>
        <w:rPr/>
        <w:br w:type="column"/>
      </w:r>
      <w:r>
        <w:rPr/>
        <w:t>éprouvettes</w:t>
      </w:r>
    </w:p>
    <w:p>
      <w:pPr>
        <w:pStyle w:val="BodyText"/>
        <w:spacing w:before="88"/>
        <w:ind w:left="191" w:right="986"/>
      </w:pPr>
      <w:r>
        <w:rPr/>
        <w:t>Produits isolants thermiques destinés aux applications du bâtiment — Dé-</w:t>
      </w:r>
    </w:p>
    <w:p>
      <w:pPr>
        <w:pStyle w:val="BodyText"/>
        <w:tabs>
          <w:tab w:pos="3385" w:val="left" w:leader="none"/>
        </w:tabs>
        <w:spacing w:line="125" w:lineRule="exact"/>
        <w:ind w:left="191"/>
      </w:pPr>
      <w:r>
        <w:rPr/>
        <w:t>termination de l'épaisseur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produits</w:t>
        <w:tab/>
        <w:t>A</w:t>
      </w:r>
    </w:p>
    <w:p>
      <w:pPr>
        <w:spacing w:after="0" w:line="125" w:lineRule="exact"/>
        <w:sectPr>
          <w:type w:val="continuous"/>
          <w:pgSz w:w="11910" w:h="16840"/>
          <w:pgMar w:top="840" w:bottom="500" w:left="600" w:right="600"/>
          <w:cols w:num="4" w:equalWidth="0">
            <w:col w:w="1206" w:space="54"/>
            <w:col w:w="3329" w:space="184"/>
            <w:col w:w="2209" w:space="39"/>
            <w:col w:w="3689"/>
          </w:cols>
        </w:sect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307005pt;width:255.65pt;height:.25pt;mso-position-horizontal-relative:page;mso-position-vertical-relative:paragraph;z-index:251858944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146</w:t>
        <w:tab/>
        <w:t>Qualité de</w:t>
      </w:r>
      <w:r>
        <w:rPr>
          <w:spacing w:val="-2"/>
        </w:rPr>
        <w:t> </w:t>
      </w:r>
      <w:r>
        <w:rPr/>
        <w:t>l'air</w:t>
      </w:r>
    </w:p>
    <w:p>
      <w:pPr>
        <w:pStyle w:val="BodyText"/>
        <w:spacing w:before="66"/>
        <w:ind w:left="200"/>
      </w:pPr>
      <w:r>
        <w:rPr/>
        <w:br w:type="column"/>
      </w:r>
      <w:r>
        <w:rPr/>
        <w:t>d'isolation pour sol flottant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2976" w:space="4036"/>
            <w:col w:w="3698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40"/>
        <w:jc w:val="right"/>
      </w:pPr>
      <w:r>
        <w:rPr/>
        <w:t>ISO 13137:2022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40"/>
        <w:ind w:left="191" w:right="13"/>
      </w:pPr>
      <w:r>
        <w:rPr/>
        <w:br w:type="column"/>
      </w:r>
      <w:r>
        <w:rPr/>
        <w:t>Air des lieux de travail — Pompes pour le prélèvement individuel des agents chimiques et biologiques — Exigences et méthodes d'essai</w:t>
      </w:r>
    </w:p>
    <w:p>
      <w:pPr>
        <w:pStyle w:val="BodyText"/>
        <w:spacing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59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1201"/>
        <w:jc w:val="right"/>
      </w:pPr>
      <w:r>
        <w:rPr>
          <w:spacing w:val="-3"/>
        </w:rPr>
        <w:t>TC</w:t>
      </w:r>
      <w:r>
        <w:rPr/>
        <w:t> 164</w:t>
        <w:tab/>
        <w:t>Essais mécaniques des métaux</w:t>
      </w:r>
    </w:p>
    <w:p>
      <w:pPr>
        <w:pStyle w:val="BodyText"/>
        <w:tabs>
          <w:tab w:pos="478" w:val="left" w:leader="none"/>
          <w:tab w:pos="1738" w:val="left" w:leader="none"/>
          <w:tab w:pos="2138" w:val="left" w:leader="none"/>
        </w:tabs>
        <w:spacing w:line="212" w:lineRule="exact" w:before="83"/>
        <w:ind w:right="1194"/>
        <w:jc w:val="right"/>
      </w:pPr>
      <w:r>
        <w:rPr>
          <w:position w:val="-3"/>
        </w:rPr>
        <w:t>E</w:t>
        <w:tab/>
      </w:r>
      <w:r>
        <w:rPr/>
        <w:t>ISO 1143:2021</w:t>
        <w:tab/>
        <w:t>fr</w:t>
        <w:tab/>
        <w:t>Matériaux métalliques — Essais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line="172" w:lineRule="exact"/>
        <w:ind w:left="2338"/>
      </w:pPr>
      <w:r>
        <w:rPr/>
        <w:t>fatigue par flexion rotative de barreaux</w:t>
      </w:r>
    </w:p>
    <w:p>
      <w:pPr>
        <w:pStyle w:val="BodyText"/>
        <w:spacing w:line="125" w:lineRule="exact"/>
        <w:ind w:right="197"/>
        <w:jc w:val="right"/>
      </w:pPr>
      <w:r>
        <w:rPr/>
        <w:pict>
          <v:group style="position:absolute;margin-left:36pt;margin-top:3.958101pt;width:255.65pt;height:.25pt;mso-position-horizontal-relative:page;mso-position-vertical-relative:paragraph;z-index:251859968" coordorigin="720,79" coordsize="5113,5">
            <v:line style="position:absolute" from="720,82" to="1980,82" stroked="true" strokeweight=".25pt" strokecolor="#000000">
              <v:stroke dashstyle="solid"/>
            </v:line>
            <v:line style="position:absolute" from="1980,82" to="2380,82" stroked="true" strokeweight=".25pt" strokecolor="#000000">
              <v:stroke dashstyle="solid"/>
            </v:line>
            <v:line style="position:absolute" from="2380,82" to="5237,82" stroked="true" strokeweight=".25pt" strokecolor="#000000">
              <v:stroke dashstyle="solid"/>
            </v:line>
            <v:line style="position:absolute" from="5237,82" to="5833,82" stroked="true" strokeweight=".25pt" strokecolor="#000000">
              <v:stroke dashstyle="solid"/>
            </v:line>
            <w10:wrap type="none"/>
          </v:group>
        </w:pict>
      </w:r>
      <w:r>
        <w:rPr/>
        <w:t>D</w:t>
      </w:r>
    </w:p>
    <w:p>
      <w:pPr>
        <w:spacing w:after="0" w:line="125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803" w:space="402"/>
            <w:col w:w="5836"/>
          </w:cols>
        </w:sectPr>
      </w:pPr>
    </w:p>
    <w:p>
      <w:pPr>
        <w:pStyle w:val="Heading2"/>
        <w:tabs>
          <w:tab w:pos="1859" w:val="left" w:leader="none"/>
        </w:tabs>
        <w:spacing w:before="0"/>
        <w:ind w:left="1859" w:right="38" w:hanging="1660"/>
      </w:pPr>
      <w:r>
        <w:rPr>
          <w:spacing w:val="-3"/>
        </w:rPr>
        <w:t>TC</w:t>
      </w:r>
      <w:r>
        <w:rPr/>
        <w:t> 163</w:t>
        <w:tab/>
        <w:t>Performance thermique et utilisa- tion de l'énergie en </w:t>
      </w:r>
      <w:r>
        <w:rPr>
          <w:spacing w:val="-3"/>
        </w:rPr>
        <w:t>environnement </w:t>
      </w:r>
      <w:r>
        <w:rPr/>
        <w:t>bâti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130"/>
        <w:ind w:left="200"/>
      </w:pPr>
      <w:r>
        <w:rPr/>
        <w:t>ISO 12135:2021</w:t>
        <w:tab/>
        <w:t>en</w:t>
        <w:tab/>
        <w:t>Matériaux métalliques —</w:t>
      </w:r>
      <w:r>
        <w:rPr>
          <w:spacing w:val="-1"/>
        </w:rPr>
        <w:t> </w:t>
      </w:r>
      <w:r>
        <w:rPr/>
        <w:t>Méthode</w:t>
      </w:r>
    </w:p>
    <w:p>
      <w:pPr>
        <w:pStyle w:val="BodyText"/>
        <w:spacing w:line="192" w:lineRule="exact"/>
        <w:ind w:left="1860"/>
      </w:pPr>
      <w:r>
        <w:rPr/>
        <w:t>unifiée d'essai pour la détermination de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4541" w:space="812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9288:2022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12623:2022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ind w:left="191" w:right="532"/>
      </w:pPr>
      <w:r>
        <w:rPr/>
        <w:br w:type="column"/>
      </w:r>
      <w:r>
        <w:rPr/>
        <w:t>Isolation thermique — Transfert de chaleur par rayonnement —</w:t>
      </w:r>
      <w:r>
        <w:rPr>
          <w:spacing w:val="-2"/>
        </w:rPr>
        <w:t> </w:t>
      </w:r>
      <w:r>
        <w:rPr>
          <w:spacing w:val="-3"/>
        </w:rPr>
        <w:t>Vocabulaire</w:t>
      </w:r>
    </w:p>
    <w:p>
      <w:pPr>
        <w:pStyle w:val="BodyText"/>
        <w:spacing w:line="192" w:lineRule="exact"/>
        <w:ind w:right="38"/>
        <w:jc w:val="right"/>
      </w:pPr>
      <w:r>
        <w:rPr/>
        <w:t>A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91" w:right="692"/>
      </w:pPr>
      <w:r>
        <w:rPr/>
        <w:t>Produits isolants thermiques pour les équipements de bâtiments et les</w:t>
      </w:r>
      <w:r>
        <w:rPr>
          <w:spacing w:val="1"/>
        </w:rPr>
        <w:t> </w:t>
      </w:r>
      <w:r>
        <w:rPr>
          <w:spacing w:val="-3"/>
        </w:rPr>
        <w:t>instal-</w:t>
      </w:r>
    </w:p>
    <w:p>
      <w:pPr>
        <w:pStyle w:val="BodyText"/>
        <w:tabs>
          <w:tab w:pos="3397" w:val="left" w:leader="none"/>
        </w:tabs>
        <w:ind w:left="191" w:right="38"/>
      </w:pPr>
      <w:r>
        <w:rPr/>
        <w:pict>
          <v:shape style="position:absolute;margin-left:303.637787pt;margin-top:-40.809029pt;width:255.65pt;height:56.75pt;mso-position-horizontal-relative:page;mso-position-vertical-relative:paragraph;z-index:25186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529"/>
                    <w:gridCol w:w="2957"/>
                    <w:gridCol w:w="533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171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 w:right="7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Applications en gestion des documents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before="41"/>
                          <w:ind w:left="8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18759:2022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41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57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115" w:right="3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Gestion des documents — Système de stockage fiable (TSS) — Exigences fonctionnelles et techniques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lations industrielles —</w:t>
      </w:r>
      <w:r>
        <w:rPr>
          <w:spacing w:val="-2"/>
        </w:rPr>
        <w:t> </w:t>
      </w:r>
      <w:r>
        <w:rPr/>
        <w:t>Détermination de</w:t>
        <w:tab/>
      </w:r>
      <w:r>
        <w:rPr>
          <w:spacing w:val="-18"/>
        </w:rPr>
        <w:t>B </w:t>
      </w:r>
      <w:r>
        <w:rPr/>
        <w:t>l'absorption d'eau à court terme par</w:t>
      </w:r>
      <w:r>
        <w:rPr>
          <w:spacing w:val="-1"/>
        </w:rPr>
        <w:t> </w:t>
      </w:r>
      <w:r>
        <w:rPr/>
        <w:t>im-</w:t>
      </w:r>
    </w:p>
    <w:p>
      <w:pPr>
        <w:pStyle w:val="BodyText"/>
        <w:tabs>
          <w:tab w:pos="3388" w:val="left" w:leader="none"/>
        </w:tabs>
        <w:ind w:left="200"/>
      </w:pPr>
      <w:r>
        <w:rPr/>
        <w:br w:type="column"/>
      </w:r>
      <w:r>
        <w:rPr/>
        <w:t>la ténacité</w:t>
      </w:r>
      <w:r>
        <w:rPr>
          <w:spacing w:val="-2"/>
        </w:rPr>
        <w:t> </w:t>
      </w:r>
      <w:r>
        <w:rPr/>
        <w:t>quasi statique</w:t>
        <w:tab/>
        <w:t>H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3524" w:space="1819"/>
            <w:col w:w="3698"/>
          </w:cols>
        </w:sectPr>
      </w:pPr>
    </w:p>
    <w:p>
      <w:pPr>
        <w:pStyle w:val="BodyText"/>
        <w:tabs>
          <w:tab w:pos="5472" w:val="left" w:leader="none"/>
          <w:tab w:pos="10585" w:val="left" w:leader="none"/>
        </w:tabs>
        <w:spacing w:line="191" w:lineRule="exact"/>
        <w:ind w:left="1860"/>
      </w:pPr>
      <w:r>
        <w:rPr/>
        <w:t>mersion partielle des coquilles isolantes</w:t>
        <w:tab/>
      </w:r>
      <w:r>
        <w:rPr>
          <w:u w:val="single"/>
        </w:rPr>
        <w:t> </w:t>
        <w:tab/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right="38"/>
        <w:jc w:val="right"/>
      </w:pPr>
      <w:r>
        <w:rPr/>
        <w:t>préformées</w:t>
      </w:r>
    </w:p>
    <w:p>
      <w:pPr>
        <w:pStyle w:val="Heading2"/>
        <w:tabs>
          <w:tab w:pos="3519" w:val="left" w:leader="none"/>
        </w:tabs>
        <w:spacing w:before="18"/>
        <w:ind w:left="1860"/>
      </w:pPr>
      <w:r>
        <w:rPr/>
        <w:br w:type="column"/>
      </w:r>
      <w:r>
        <w:rPr>
          <w:spacing w:val="-3"/>
        </w:rPr>
        <w:t>TC</w:t>
      </w:r>
      <w:r>
        <w:rPr/>
        <w:t> 172</w:t>
        <w:tab/>
        <w:t>Optique et photonique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2665" w:space="1028"/>
            <w:col w:w="7017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45"/>
        <w:jc w:val="right"/>
      </w:pPr>
      <w:r>
        <w:rPr/>
        <w:t>ISO 12624:2022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line="192" w:lineRule="exact" w:before="44"/>
        <w:ind w:left="191" w:right="14"/>
      </w:pPr>
      <w:r>
        <w:rPr/>
        <w:br w:type="column"/>
      </w:r>
      <w:r>
        <w:rPr/>
        <w:t>Produits isolants thermiques pour les équipements de bâtiments et les instal- lations industrielles — Détermination des faibles quantités d'ions chlorure, fluorure, silicate et sodium solubles dans</w:t>
      </w:r>
    </w:p>
    <w:p>
      <w:pPr>
        <w:pStyle w:val="BodyText"/>
        <w:spacing w:line="192" w:lineRule="exact" w:before="83"/>
        <w:ind w:left="692"/>
      </w:pPr>
      <w:r>
        <w:rPr/>
        <w:br w:type="column"/>
      </w:r>
      <w:r>
        <w:rPr/>
        <w:t>ISO/TR</w:t>
      </w:r>
    </w:p>
    <w:p>
      <w:pPr>
        <w:pStyle w:val="BodyText"/>
        <w:spacing w:line="173" w:lineRule="exact"/>
        <w:ind w:left="692"/>
      </w:pPr>
      <w:r>
        <w:rPr/>
        <w:t>14997-2:2022</w:t>
      </w:r>
    </w:p>
    <w:p>
      <w:pPr>
        <w:pStyle w:val="BodyText"/>
        <w:spacing w:line="173" w:lineRule="exact"/>
        <w:ind w:left="200"/>
      </w:pPr>
      <w:r>
        <w:rPr/>
        <w:t>C</w:t>
      </w:r>
    </w:p>
    <w:p>
      <w:pPr>
        <w:pStyle w:val="BodyText"/>
        <w:tabs>
          <w:tab w:pos="599" w:val="left" w:leader="none"/>
        </w:tabs>
        <w:spacing w:line="192" w:lineRule="exact" w:before="83"/>
        <w:ind w:left="200"/>
      </w:pPr>
      <w:r>
        <w:rPr/>
        <w:br w:type="column"/>
      </w:r>
      <w:r>
        <w:rPr/>
        <w:t>en</w:t>
        <w:tab/>
        <w:t>Optique et photonique —</w:t>
      </w:r>
      <w:r>
        <w:rPr>
          <w:spacing w:val="-1"/>
        </w:rPr>
        <w:t> </w:t>
      </w:r>
      <w:r>
        <w:rPr/>
        <w:t>Méthodes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fr</w:t>
        <w:tab/>
        <w:t>d'essai applicables aux imperfections de</w:t>
      </w:r>
    </w:p>
    <w:p>
      <w:pPr>
        <w:pStyle w:val="BodyText"/>
        <w:tabs>
          <w:tab w:pos="3805" w:val="left" w:leader="none"/>
        </w:tabs>
        <w:ind w:left="600" w:right="197"/>
      </w:pPr>
      <w:r>
        <w:rPr/>
        <w:pict>
          <v:group style="position:absolute;margin-left:303.637787pt;margin-top:21.091002pt;width:255.65pt;height:.25pt;mso-position-horizontal-relative:page;mso-position-vertical-relative:paragraph;z-index:251860992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surface des éléments optiques — Partie</w:t>
        <w:tab/>
      </w:r>
      <w:r>
        <w:rPr>
          <w:spacing w:val="-16"/>
        </w:rPr>
        <w:t>B </w:t>
      </w:r>
      <w:r>
        <w:rPr/>
        <w:t>2:</w:t>
      </w:r>
      <w:r>
        <w:rPr>
          <w:spacing w:val="-7"/>
        </w:rPr>
        <w:t> </w:t>
      </w:r>
      <w:r>
        <w:rPr/>
        <w:t>Visionique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922" w:space="269"/>
            <w:col w:w="1636" w:space="116"/>
            <w:col w:w="4098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459" w:val="left" w:leader="none"/>
        </w:tabs>
        <w:spacing w:line="165" w:lineRule="exact"/>
        <w:ind w:left="199"/>
      </w:pPr>
      <w:r>
        <w:rPr/>
        <w:t>ISO 12628:2022</w:t>
        <w:tab/>
      </w:r>
      <w:r>
        <w:rPr>
          <w:spacing w:val="-10"/>
        </w:rPr>
        <w:t>en</w:t>
      </w:r>
    </w:p>
    <w:p>
      <w:pPr>
        <w:pStyle w:val="BodyText"/>
        <w:spacing w:before="1"/>
        <w:ind w:left="191"/>
      </w:pPr>
      <w:r>
        <w:rPr/>
        <w:br w:type="column"/>
      </w:r>
      <w:r>
        <w:rPr/>
        <w:t>l'eau et mesure du pH</w:t>
      </w:r>
    </w:p>
    <w:p>
      <w:pPr>
        <w:pStyle w:val="BodyText"/>
        <w:spacing w:line="165" w:lineRule="exact" w:before="88"/>
        <w:ind w:left="191"/>
      </w:pPr>
      <w:r>
        <w:rPr/>
        <w:t>Produits isolants thermiques pour</w:t>
      </w:r>
    </w:p>
    <w:p>
      <w:pPr>
        <w:pStyle w:val="Heading2"/>
        <w:tabs>
          <w:tab w:pos="1659" w:val="left" w:leader="none"/>
        </w:tabs>
        <w:spacing w:line="147" w:lineRule="exact" w:before="0"/>
        <w:ind w:left="0" w:right="915"/>
        <w:jc w:val="center"/>
      </w:pPr>
      <w:r>
        <w:rPr/>
        <w:br w:type="column"/>
      </w:r>
      <w:r>
        <w:rPr>
          <w:spacing w:val="-3"/>
        </w:rPr>
        <w:t>TC</w:t>
      </w:r>
      <w:r>
        <w:rPr/>
        <w:t> 176</w:t>
        <w:tab/>
        <w:t>Management et assurance de</w:t>
      </w:r>
      <w:r>
        <w:rPr>
          <w:spacing w:val="-2"/>
        </w:rPr>
        <w:t> </w:t>
      </w:r>
      <w:r>
        <w:rPr/>
        <w:t>la</w:t>
      </w:r>
    </w:p>
    <w:p>
      <w:pPr>
        <w:spacing w:before="0"/>
        <w:ind w:left="0" w:right="1110" w:firstLine="0"/>
        <w:jc w:val="center"/>
        <w:rPr>
          <w:sz w:val="18"/>
        </w:rPr>
      </w:pPr>
      <w:r>
        <w:rPr>
          <w:sz w:val="18"/>
        </w:rPr>
        <w:t>qualité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481" w:space="1202"/>
            <w:col w:w="5358"/>
          </w:cols>
        </w:sectPr>
      </w:pPr>
    </w:p>
    <w:p>
      <w:pPr>
        <w:pStyle w:val="BodyText"/>
        <w:tabs>
          <w:tab w:pos="1859" w:val="left" w:leader="none"/>
        </w:tabs>
        <w:spacing w:before="27"/>
        <w:ind w:left="1859" w:hanging="400"/>
      </w:pPr>
      <w:r>
        <w:rPr/>
        <w:t>fr</w:t>
        <w:tab/>
        <w:t>les équipements de bâtiments et les installations industrielles — </w:t>
      </w:r>
      <w:r>
        <w:rPr>
          <w:spacing w:val="-3"/>
        </w:rPr>
        <w:t>Détermina- </w:t>
      </w:r>
      <w:r>
        <w:rPr/>
        <w:t>tion des dimensions, de l'équerrage et de la linéarité des coquilles</w:t>
      </w:r>
      <w:r>
        <w:rPr>
          <w:spacing w:val="-2"/>
        </w:rPr>
        <w:t> </w:t>
      </w:r>
      <w:r>
        <w:rPr/>
        <w:t>isolantes</w:t>
      </w:r>
    </w:p>
    <w:p>
      <w:pPr>
        <w:pStyle w:val="BodyText"/>
        <w:tabs>
          <w:tab w:pos="2279" w:val="left" w:leader="none"/>
        </w:tabs>
        <w:spacing w:line="192" w:lineRule="exact"/>
        <w:ind w:left="1019"/>
      </w:pPr>
      <w:r>
        <w:rPr/>
        <w:br w:type="column"/>
      </w:r>
      <w:r>
        <w:rPr/>
        <w:t>ISO 10008:2022</w:t>
        <w:tab/>
      </w:r>
      <w:r>
        <w:rPr>
          <w:spacing w:val="-10"/>
        </w:rPr>
        <w:t>en</w:t>
      </w:r>
    </w:p>
    <w:p>
      <w:pPr>
        <w:pStyle w:val="BodyText"/>
        <w:tabs>
          <w:tab w:pos="2279" w:val="left" w:leader="none"/>
        </w:tabs>
        <w:ind w:left="533"/>
      </w:pPr>
      <w:r>
        <w:rPr>
          <w:position w:val="-2"/>
        </w:rPr>
        <w:t>B</w:t>
        <w:tab/>
      </w:r>
      <w:r>
        <w:rPr/>
        <w:t>fr</w:t>
      </w:r>
    </w:p>
    <w:p>
      <w:pPr>
        <w:pStyle w:val="BodyText"/>
        <w:ind w:left="191" w:right="853"/>
      </w:pPr>
      <w:r>
        <w:rPr/>
        <w:br w:type="column"/>
      </w:r>
      <w:r>
        <w:rPr/>
        <w:t>Management de la qualité — Satisfac- tion client — Lignes directrices pour les</w:t>
      </w:r>
    </w:p>
    <w:p>
      <w:pPr>
        <w:pStyle w:val="BodyText"/>
        <w:tabs>
          <w:tab w:pos="3405" w:val="left" w:leader="none"/>
        </w:tabs>
        <w:ind w:left="191" w:right="197"/>
      </w:pPr>
      <w:r>
        <w:rPr/>
        <w:t>transactions de</w:t>
      </w:r>
      <w:r>
        <w:rPr>
          <w:spacing w:val="-2"/>
        </w:rPr>
        <w:t> </w:t>
      </w:r>
      <w:r>
        <w:rPr/>
        <w:t>commerce électronique</w:t>
        <w:tab/>
      </w:r>
      <w:r>
        <w:rPr>
          <w:spacing w:val="-17"/>
        </w:rPr>
        <w:t>E </w:t>
      </w:r>
      <w:r>
        <w:rPr/>
        <w:t>entre commerçant et</w:t>
      </w:r>
      <w:r>
        <w:rPr>
          <w:spacing w:val="-2"/>
        </w:rPr>
        <w:t> </w:t>
      </w:r>
      <w:r>
        <w:rPr/>
        <w:t>consommateur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493" w:space="40"/>
            <w:col w:w="2449" w:space="39"/>
            <w:col w:w="3689"/>
          </w:cols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259" w:val="left" w:leader="none"/>
        </w:tabs>
        <w:spacing w:line="192" w:lineRule="exact" w:before="1"/>
        <w:jc w:val="right"/>
      </w:pPr>
      <w:r>
        <w:rPr/>
        <w:t>ISO 12629:2022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line="192" w:lineRule="exact"/>
        <w:ind w:left="191"/>
      </w:pPr>
      <w:r>
        <w:rPr/>
        <w:br w:type="column"/>
      </w:r>
      <w:r>
        <w:rPr/>
        <w:t>préformées</w:t>
      </w:r>
    </w:p>
    <w:p>
      <w:pPr>
        <w:pStyle w:val="BodyText"/>
        <w:spacing w:before="87"/>
        <w:ind w:left="191" w:right="19"/>
      </w:pPr>
      <w:r>
        <w:rPr/>
        <w:t>Produits isolants thermiques pour les équipements de bâtiments et les instal- lations industrielles — Détermination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60"/>
        <w:ind w:right="1008"/>
        <w:jc w:val="right"/>
      </w:pPr>
      <w:r>
        <w:rPr/>
        <w:br w:type="column"/>
      </w:r>
      <w:r>
        <w:rPr/>
        <w:t>ISO 10010:2022</w:t>
        <w:tab/>
        <w:t>en</w:t>
        <w:tab/>
        <w:t>Management de la qualité —</w:t>
      </w:r>
      <w:r>
        <w:rPr>
          <w:spacing w:val="-3"/>
        </w:rPr>
        <w:t> </w:t>
      </w:r>
      <w:r>
        <w:rPr/>
        <w:t>Recom-</w:t>
      </w:r>
    </w:p>
    <w:p>
      <w:pPr>
        <w:pStyle w:val="BodyText"/>
        <w:spacing w:line="192" w:lineRule="exact"/>
        <w:ind w:right="926"/>
        <w:jc w:val="right"/>
      </w:pPr>
      <w:r>
        <w:rPr/>
        <w:t>mandations pour comprendre, évaluer</w:t>
      </w:r>
    </w:p>
    <w:p>
      <w:pPr>
        <w:pStyle w:val="BodyText"/>
        <w:tabs>
          <w:tab w:pos="5552" w:val="left" w:leader="none"/>
        </w:tabs>
        <w:spacing w:line="192" w:lineRule="exact"/>
        <w:ind w:left="2352"/>
      </w:pPr>
      <w:r>
        <w:rPr/>
        <w:t>et améliorer la culture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qualité</w:t>
        <w:tab/>
        <w:t>C</w:t>
      </w:r>
    </w:p>
    <w:p>
      <w:pPr>
        <w:pStyle w:val="BodyText"/>
        <w:tabs>
          <w:tab w:pos="2352" w:val="left" w:leader="none"/>
        </w:tabs>
        <w:spacing w:line="219" w:lineRule="exact"/>
        <w:ind w:left="200"/>
      </w:pPr>
      <w:r>
        <w:rPr>
          <w:position w:val="-2"/>
        </w:rPr>
        <w:t>C</w:t>
        <w:tab/>
      </w:r>
      <w:r>
        <w:rPr/>
        <w:t>organisationnelle</w:t>
      </w:r>
    </w:p>
    <w:p>
      <w:pPr>
        <w:spacing w:after="0" w:line="219" w:lineRule="exact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854" w:space="337"/>
            <w:col w:w="5850"/>
          </w:cols>
        </w:sectPr>
      </w:pPr>
    </w:p>
    <w:p>
      <w:pPr>
        <w:pStyle w:val="BodyText"/>
        <w:ind w:left="1860"/>
        <w:jc w:val="both"/>
      </w:pPr>
      <w:r>
        <w:rPr/>
        <w:t>des propriétés de transmission de </w:t>
      </w:r>
      <w:r>
        <w:rPr>
          <w:spacing w:val="-10"/>
        </w:rPr>
        <w:t>la </w:t>
      </w:r>
      <w:r>
        <w:rPr/>
        <w:t>vapeur </w:t>
      </w:r>
      <w:r>
        <w:rPr>
          <w:spacing w:val="-3"/>
        </w:rPr>
        <w:t>d’eau </w:t>
      </w:r>
      <w:r>
        <w:rPr/>
        <w:t>des coquilles isolantes préformées</w:t>
      </w:r>
    </w:p>
    <w:p>
      <w:pPr>
        <w:pStyle w:val="BodyText"/>
        <w:spacing w:before="60"/>
        <w:ind w:left="1261" w:right="-19"/>
      </w:pPr>
      <w:r>
        <w:rPr/>
        <w:br w:type="column"/>
      </w:r>
      <w:r>
        <w:rPr/>
        <w:t>ISO/TS 10020:2022</w:t>
      </w:r>
    </w:p>
    <w:p>
      <w:pPr>
        <w:pStyle w:val="BodyText"/>
        <w:tabs>
          <w:tab w:pos="848" w:val="left" w:leader="none"/>
        </w:tabs>
        <w:spacing w:line="192" w:lineRule="exact" w:before="60"/>
        <w:ind w:left="448"/>
      </w:pPr>
      <w:r>
        <w:rPr/>
        <w:br w:type="column"/>
      </w:r>
      <w:r>
        <w:rPr/>
        <w:t>en</w:t>
        <w:tab/>
        <w:t>Systèmes de management de la</w:t>
      </w:r>
      <w:r>
        <w:rPr>
          <w:spacing w:val="-1"/>
        </w:rPr>
        <w:t> </w:t>
      </w:r>
      <w:r>
        <w:rPr/>
        <w:t>qualité</w:t>
      </w:r>
    </w:p>
    <w:p>
      <w:pPr>
        <w:pStyle w:val="BodyText"/>
        <w:spacing w:line="192" w:lineRule="exact"/>
        <w:ind w:left="848"/>
      </w:pPr>
      <w:r>
        <w:rPr/>
        <w:t>— Gestion du changement organisa-</w:t>
      </w:r>
    </w:p>
    <w:p>
      <w:pPr>
        <w:pStyle w:val="BodyText"/>
        <w:tabs>
          <w:tab w:pos="4062" w:val="left" w:leader="none"/>
        </w:tabs>
        <w:ind w:left="848"/>
      </w:pPr>
      <w:r>
        <w:rPr/>
        <w:t>tionnel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Processus</w:t>
        <w:tab/>
        <w:t>F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252" w:space="40"/>
            <w:col w:w="2034" w:space="39"/>
            <w:col w:w="4345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line="192" w:lineRule="exact" w:before="27"/>
        <w:ind w:left="199"/>
      </w:pPr>
      <w:r>
        <w:rPr/>
        <w:t>ISO 18096:2022</w:t>
        <w:tab/>
        <w:t>en</w:t>
        <w:tab/>
        <w:t>Produits isolants thermiques</w:t>
      </w:r>
      <w:r>
        <w:rPr>
          <w:spacing w:val="-6"/>
        </w:rPr>
        <w:t> </w:t>
      </w:r>
      <w:r>
        <w:rPr/>
        <w:t>pour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859" w:val="left" w:leader="none"/>
        </w:tabs>
        <w:ind w:left="1859" w:hanging="400"/>
      </w:pPr>
      <w:r>
        <w:rPr/>
        <w:t>fr</w:t>
        <w:tab/>
        <w:t>l'équipement du bâtiment et les</w:t>
      </w:r>
      <w:r>
        <w:rPr>
          <w:spacing w:val="-20"/>
        </w:rPr>
        <w:t> </w:t>
      </w:r>
      <w:r>
        <w:rPr/>
        <w:t>installa- tions industrielles — Détermination de la température maximale de service</w:t>
      </w:r>
      <w:r>
        <w:rPr>
          <w:spacing w:val="-3"/>
        </w:rPr>
        <w:t> </w:t>
      </w:r>
      <w:r>
        <w:rPr/>
        <w:t>des</w:t>
      </w:r>
    </w:p>
    <w:p>
      <w:pPr>
        <w:pStyle w:val="Heading2"/>
        <w:tabs>
          <w:tab w:pos="1820" w:val="left" w:leader="none"/>
        </w:tabs>
        <w:spacing w:line="176" w:lineRule="exact" w:before="56"/>
        <w:ind w:left="160"/>
        <w:jc w:val="center"/>
      </w:pPr>
      <w:r>
        <w:rPr/>
        <w:br w:type="column"/>
      </w:r>
      <w:r>
        <w:rPr>
          <w:spacing w:val="-3"/>
        </w:rPr>
        <w:t>TC</w:t>
      </w:r>
      <w:r>
        <w:rPr/>
        <w:t> 178</w:t>
        <w:tab/>
        <w:t>Ascenseurs, escaliers mécaniques</w:t>
      </w:r>
      <w:r>
        <w:rPr>
          <w:spacing w:val="-1"/>
        </w:rPr>
        <w:t> </w:t>
      </w:r>
      <w:r>
        <w:rPr/>
        <w:t>et</w:t>
      </w:r>
    </w:p>
    <w:p>
      <w:pPr>
        <w:tabs>
          <w:tab w:pos="2627" w:val="left" w:leader="none"/>
        </w:tabs>
        <w:spacing w:line="257" w:lineRule="exact" w:before="0"/>
        <w:ind w:left="475" w:right="0" w:firstLine="0"/>
        <w:jc w:val="left"/>
        <w:rPr>
          <w:sz w:val="18"/>
        </w:rPr>
      </w:pPr>
      <w:r>
        <w:rPr>
          <w:position w:val="10"/>
          <w:sz w:val="16"/>
        </w:rPr>
        <w:t>C</w:t>
        <w:tab/>
      </w:r>
      <w:r>
        <w:rPr>
          <w:sz w:val="18"/>
        </w:rPr>
        <w:t>trottoirs</w:t>
      </w:r>
      <w:r>
        <w:rPr>
          <w:spacing w:val="-1"/>
          <w:sz w:val="18"/>
        </w:rPr>
        <w:t> </w:t>
      </w:r>
      <w:r>
        <w:rPr>
          <w:sz w:val="18"/>
        </w:rPr>
        <w:t>roulants</w:t>
      </w:r>
    </w:p>
    <w:p>
      <w:pPr>
        <w:spacing w:after="0" w:line="257" w:lineRule="exact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4545" w:space="40"/>
            <w:col w:w="6125"/>
          </w:cols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259" w:val="left" w:leader="none"/>
        </w:tabs>
        <w:spacing w:line="192" w:lineRule="exact" w:before="1"/>
        <w:jc w:val="right"/>
      </w:pPr>
      <w:r>
        <w:rPr/>
        <w:t>ISO 18097:2022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line="192" w:lineRule="exact"/>
        <w:ind w:left="191"/>
      </w:pPr>
      <w:r>
        <w:rPr/>
        <w:br w:type="column"/>
      </w:r>
      <w:r>
        <w:rPr/>
        <w:t>coquilles isolantes préformées</w:t>
      </w:r>
    </w:p>
    <w:p>
      <w:pPr>
        <w:pStyle w:val="BodyText"/>
        <w:spacing w:before="87"/>
        <w:ind w:left="191" w:right="17"/>
      </w:pPr>
      <w:r>
        <w:rPr/>
        <w:t>Produits isolants thermiques pour l'équipement du bâtiment et les installa- tions industrielles — Détermination de</w:t>
      </w:r>
    </w:p>
    <w:p>
      <w:pPr>
        <w:spacing w:line="187" w:lineRule="exact" w:before="0"/>
        <w:ind w:left="69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692"/>
      </w:pPr>
      <w:r>
        <w:rPr/>
        <w:t>8102-20:2022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183" w:lineRule="exact"/>
        <w:ind w:left="200"/>
      </w:pPr>
      <w:r>
        <w:rPr/>
        <w:pict>
          <v:group style="position:absolute;margin-left:303.637787pt;margin-top:6.866107pt;width:255.65pt;height:.25pt;mso-position-horizontal-relative:page;mso-position-vertical-relative:paragraph;z-index:251862016" coordorigin="6073,137" coordsize="5113,5">
            <v:line style="position:absolute" from="6073,140" to="7333,140" stroked="true" strokeweight=".25pt" strokecolor="#000000">
              <v:stroke dashstyle="solid"/>
            </v:line>
            <v:line style="position:absolute" from="7333,140" to="7733,140" stroked="true" strokeweight=".25pt" strokecolor="#000000">
              <v:stroke dashstyle="solid"/>
            </v:line>
            <v:line style="position:absolute" from="7733,140" to="10590,140" stroked="true" strokeweight=".25pt" strokecolor="#000000">
              <v:stroke dashstyle="solid"/>
            </v:line>
            <v:line style="position:absolute" from="10590,140" to="11186,140" stroked="true" strokeweight=".25pt" strokecolor="#000000">
              <v:stroke dashstyle="solid"/>
            </v:line>
            <w10:wrap type="none"/>
          </v:group>
        </w:pict>
      </w:r>
      <w:r>
        <w:rPr/>
        <w:t>C</w:t>
      </w:r>
    </w:p>
    <w:p>
      <w:pPr>
        <w:pStyle w:val="BodyText"/>
        <w:tabs>
          <w:tab w:pos="599" w:val="left" w:leader="none"/>
        </w:tabs>
        <w:spacing w:line="187" w:lineRule="exact"/>
        <w:ind w:left="199"/>
      </w:pPr>
      <w:r>
        <w:rPr/>
        <w:br w:type="column"/>
      </w:r>
      <w:r>
        <w:rPr/>
        <w:t>en</w:t>
        <w:tab/>
        <w:t>Exigences électriques pour les</w:t>
      </w:r>
    </w:p>
    <w:p>
      <w:pPr>
        <w:pStyle w:val="BodyText"/>
        <w:tabs>
          <w:tab w:pos="599" w:val="left" w:leader="none"/>
        </w:tabs>
        <w:spacing w:line="192" w:lineRule="exact"/>
        <w:ind w:left="199"/>
      </w:pPr>
      <w:r>
        <w:rPr/>
        <w:t>fr</w:t>
        <w:tab/>
        <w:t>ascenseurs, les escaliers</w:t>
      </w:r>
      <w:r>
        <w:rPr>
          <w:spacing w:val="-1"/>
        </w:rPr>
        <w:t> </w:t>
      </w:r>
      <w:r>
        <w:rPr/>
        <w:t>mécaniques</w:t>
      </w:r>
    </w:p>
    <w:p>
      <w:pPr>
        <w:pStyle w:val="BodyText"/>
        <w:tabs>
          <w:tab w:pos="3813" w:val="left" w:leader="none"/>
        </w:tabs>
        <w:ind w:left="599" w:right="197"/>
      </w:pPr>
      <w:r>
        <w:rPr/>
        <w:t>et les trottoirs roulants —</w:t>
      </w:r>
      <w:r>
        <w:rPr>
          <w:spacing w:val="-5"/>
        </w:rPr>
        <w:t> </w:t>
      </w:r>
      <w:r>
        <w:rPr/>
        <w:t>Partie</w:t>
      </w:r>
      <w:r>
        <w:rPr>
          <w:spacing w:val="-1"/>
        </w:rPr>
        <w:t> </w:t>
      </w:r>
      <w:r>
        <w:rPr/>
        <w:t>20:</w:t>
        <w:tab/>
      </w:r>
      <w:r>
        <w:rPr>
          <w:spacing w:val="-16"/>
        </w:rPr>
        <w:t>E </w:t>
      </w:r>
      <w:r>
        <w:rPr/>
        <w:t>Cybersécurité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916" w:space="275"/>
            <w:col w:w="1636" w:space="116"/>
            <w:col w:w="4098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18098:2022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18099:2022</w:t>
        <w:tab/>
        <w:t>en</w:t>
      </w:r>
    </w:p>
    <w:p>
      <w:pPr>
        <w:pStyle w:val="BodyText"/>
        <w:spacing w:line="192" w:lineRule="exact"/>
        <w:ind w:right="67"/>
        <w:jc w:val="right"/>
      </w:pPr>
      <w:r>
        <w:rPr/>
        <w:t>fr</w:t>
      </w:r>
    </w:p>
    <w:p>
      <w:pPr>
        <w:pStyle w:val="BodyText"/>
        <w:spacing w:line="192" w:lineRule="exact"/>
        <w:ind w:left="191"/>
      </w:pPr>
      <w:r>
        <w:rPr/>
        <w:br w:type="column"/>
      </w:r>
      <w:r>
        <w:rPr/>
        <w:t>la température maximale de service</w:t>
      </w:r>
    </w:p>
    <w:p>
      <w:pPr>
        <w:pStyle w:val="BodyText"/>
        <w:spacing w:before="87"/>
        <w:ind w:left="191" w:right="81"/>
      </w:pPr>
      <w:r>
        <w:rPr/>
        <w:t>Produits isolants thermiques pour l'équipement du bâtiment et les instal- lations industrielles — Détermination de la masse volumique apparente des coquilles isolantes préformées</w:t>
      </w:r>
    </w:p>
    <w:p>
      <w:pPr>
        <w:pStyle w:val="BodyText"/>
        <w:spacing w:before="87"/>
        <w:ind w:left="191" w:right="17"/>
      </w:pPr>
      <w:r>
        <w:rPr/>
        <w:t>Produits isolants thermiques pour l'équipement du bâtiment et les installa-</w:t>
      </w:r>
    </w:p>
    <w:p>
      <w:pPr>
        <w:pStyle w:val="Heading2"/>
        <w:tabs>
          <w:tab w:pos="2357" w:val="left" w:leader="none"/>
        </w:tabs>
        <w:spacing w:line="208" w:lineRule="exact" w:before="0"/>
        <w:ind w:left="697"/>
      </w:pPr>
      <w:r>
        <w:rPr/>
        <w:br w:type="column"/>
      </w:r>
      <w:r>
        <w:rPr>
          <w:spacing w:val="-3"/>
        </w:rPr>
        <w:t>TC</w:t>
      </w:r>
      <w:r>
        <w:rPr/>
        <w:t> 180</w:t>
        <w:tab/>
        <w:t>Énergie solaire</w:t>
      </w:r>
    </w:p>
    <w:p>
      <w:pPr>
        <w:pStyle w:val="BodyText"/>
        <w:tabs>
          <w:tab w:pos="2357" w:val="left" w:leader="none"/>
        </w:tabs>
        <w:spacing w:line="192" w:lineRule="exact" w:before="82"/>
        <w:ind w:left="697"/>
      </w:pPr>
      <w:r>
        <w:rPr/>
        <w:t>ISO 9845-1:2022    </w:t>
      </w:r>
      <w:r>
        <w:rPr>
          <w:spacing w:val="8"/>
        </w:rPr>
        <w:t> </w:t>
      </w:r>
      <w:r>
        <w:rPr/>
        <w:t>en</w:t>
        <w:tab/>
        <w:t>Énergie solaire — Rayonnement</w:t>
      </w:r>
      <w:r>
        <w:rPr>
          <w:spacing w:val="-2"/>
        </w:rPr>
        <w:t> </w:t>
      </w:r>
      <w:r>
        <w:rPr/>
        <w:t>solaire</w:t>
      </w:r>
    </w:p>
    <w:p>
      <w:pPr>
        <w:pStyle w:val="BodyText"/>
        <w:spacing w:line="187" w:lineRule="exact"/>
        <w:ind w:left="2357"/>
      </w:pPr>
      <w:r>
        <w:rPr/>
        <w:t>spectral de référence au sol sous diffé-</w:t>
      </w:r>
    </w:p>
    <w:p>
      <w:pPr>
        <w:pStyle w:val="BodyText"/>
        <w:tabs>
          <w:tab w:pos="2357" w:val="left" w:leader="none"/>
          <w:tab w:pos="5563" w:val="left" w:leader="none"/>
        </w:tabs>
        <w:ind w:left="2357" w:right="197" w:hanging="2158"/>
      </w:pPr>
      <w:r>
        <w:rPr>
          <w:position w:val="1"/>
        </w:rPr>
        <w:t>A</w:t>
        <w:tab/>
      </w:r>
      <w:r>
        <w:rPr/>
        <w:t>rentes conditions de réception</w:t>
      </w:r>
      <w:r>
        <w:rPr>
          <w:spacing w:val="-6"/>
        </w:rPr>
        <w:t> </w:t>
      </w:r>
      <w:r>
        <w:rPr/>
        <w:t>—</w:t>
      </w:r>
      <w:r>
        <w:rPr>
          <w:spacing w:val="-1"/>
        </w:rPr>
        <w:t> </w:t>
      </w:r>
      <w:r>
        <w:rPr/>
        <w:t>Partie</w:t>
        <w:tab/>
      </w:r>
      <w:r>
        <w:rPr>
          <w:spacing w:val="-17"/>
        </w:rPr>
        <w:t>B </w:t>
      </w:r>
      <w:r>
        <w:rPr/>
        <w:t>1: Rayonnement solaire direct</w:t>
      </w:r>
      <w:r>
        <w:rPr>
          <w:spacing w:val="-1"/>
        </w:rPr>
        <w:t> </w:t>
      </w:r>
      <w:r>
        <w:rPr/>
        <w:t>normal</w:t>
      </w:r>
    </w:p>
    <w:p>
      <w:pPr>
        <w:pStyle w:val="BodyText"/>
        <w:ind w:left="2357" w:right="882"/>
      </w:pPr>
      <w:r>
        <w:rPr/>
        <w:t>et hémisphérique pour une masse d'air de 1,5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61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357" w:val="left" w:leader="none"/>
        </w:tabs>
        <w:spacing w:line="186" w:lineRule="exact" w:before="27"/>
        <w:ind w:left="697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188</w:t>
        <w:tab/>
      </w:r>
      <w:r>
        <w:rPr>
          <w:sz w:val="18"/>
        </w:rPr>
        <w:t>Petits navires</w:t>
      </w:r>
    </w:p>
    <w:p>
      <w:pPr>
        <w:spacing w:after="0" w:line="186" w:lineRule="exact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916" w:space="270"/>
            <w:col w:w="5855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29465:2022</w:t>
        <w:tab/>
        <w:t>en</w:t>
      </w:r>
    </w:p>
    <w:p>
      <w:pPr>
        <w:pStyle w:val="BodyText"/>
        <w:spacing w:line="192" w:lineRule="exact"/>
        <w:ind w:right="67"/>
        <w:jc w:val="right"/>
      </w:pPr>
      <w:r>
        <w:rPr/>
        <w:t>fr</w:t>
      </w:r>
    </w:p>
    <w:p>
      <w:pPr>
        <w:pStyle w:val="BodyText"/>
        <w:ind w:left="191" w:right="23"/>
      </w:pPr>
      <w:r>
        <w:rPr/>
        <w:br w:type="column"/>
      </w:r>
      <w:r>
        <w:rPr/>
        <w:t>tions industrielles — Détermination du coefficient de dilatation thermique</w:t>
      </w:r>
    </w:p>
    <w:p>
      <w:pPr>
        <w:pStyle w:val="BodyText"/>
        <w:spacing w:before="86"/>
        <w:ind w:left="191" w:right="17"/>
      </w:pPr>
      <w:r>
        <w:rPr/>
        <w:t>Produits isolants thermiques destinés aux applications du bâtiment — Déter-</w:t>
      </w:r>
    </w:p>
    <w:p>
      <w:pPr>
        <w:pStyle w:val="BodyText"/>
        <w:tabs>
          <w:tab w:pos="697" w:val="left" w:leader="none"/>
        </w:tabs>
        <w:spacing w:before="3"/>
        <w:ind w:left="697" w:hanging="498"/>
      </w:pPr>
      <w:r>
        <w:rPr/>
        <w:br w:type="column"/>
      </w:r>
      <w:r>
        <w:rPr>
          <w:position w:val="11"/>
        </w:rPr>
        <w:t>A</w:t>
        <w:tab/>
      </w:r>
      <w:r>
        <w:rPr/>
        <w:t>ISO</w:t>
      </w:r>
      <w:r>
        <w:rPr>
          <w:spacing w:val="-12"/>
        </w:rPr>
        <w:t> </w:t>
      </w:r>
      <w:r>
        <w:rPr/>
        <w:t>12216:2020/ Amd</w:t>
      </w:r>
      <w:r>
        <w:rPr>
          <w:spacing w:val="-1"/>
        </w:rPr>
        <w:t> </w:t>
      </w:r>
      <w:r>
        <w:rPr/>
        <w:t>1:2022</w:t>
      </w:r>
    </w:p>
    <w:p>
      <w:pPr>
        <w:pStyle w:val="BodyText"/>
        <w:tabs>
          <w:tab w:pos="531" w:val="left" w:leader="none"/>
        </w:tabs>
        <w:spacing w:before="113"/>
        <w:ind w:left="531" w:right="871" w:hanging="400"/>
      </w:pPr>
      <w:r>
        <w:rPr/>
        <w:br w:type="column"/>
      </w:r>
      <w:r>
        <w:rPr/>
        <w:t>fr</w:t>
        <w:tab/>
        <w:t>Petits navires — Fenêtres, hublots, </w:t>
      </w:r>
      <w:r>
        <w:rPr>
          <w:spacing w:val="-4"/>
        </w:rPr>
        <w:t>pan- </w:t>
      </w:r>
      <w:r>
        <w:rPr/>
        <w:t>neaux, tapes et portes — Exigences de</w:t>
      </w:r>
    </w:p>
    <w:p>
      <w:pPr>
        <w:pStyle w:val="BodyText"/>
        <w:tabs>
          <w:tab w:pos="3644" w:val="left" w:leader="none"/>
        </w:tabs>
        <w:ind w:left="531" w:right="197"/>
      </w:pPr>
      <w:r>
        <w:rPr/>
        <w:t>résistance et d'étanchéité</w:t>
      </w:r>
      <w:r>
        <w:rPr>
          <w:spacing w:val="-2"/>
        </w:rPr>
        <w:t> </w:t>
      </w:r>
      <w:r>
        <w:rPr/>
        <w:t>— Amende-</w:t>
        <w:tab/>
      </w:r>
      <w:r>
        <w:rPr>
          <w:spacing w:val="-9"/>
        </w:rPr>
        <w:t>XZ </w:t>
      </w:r>
      <w:r>
        <w:rPr/>
        <w:t>ment</w:t>
      </w:r>
      <w:r>
        <w:rPr>
          <w:spacing w:val="-1"/>
        </w:rPr>
        <w:t> </w:t>
      </w:r>
      <w:r>
        <w:rPr/>
        <w:t>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825" w:space="361"/>
            <w:col w:w="1786" w:space="39"/>
            <w:col w:w="4030"/>
          </w:cols>
        </w:sectPr>
      </w:pPr>
    </w:p>
    <w:p>
      <w:pPr>
        <w:pStyle w:val="BodyText"/>
        <w:tabs>
          <w:tab w:pos="5054" w:val="left" w:leader="none"/>
        </w:tabs>
        <w:spacing w:line="165" w:lineRule="exact"/>
        <w:ind w:left="1860"/>
      </w:pPr>
      <w:r>
        <w:rPr/>
        <w:t>mination de la longueur et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largeur</w:t>
        <w:tab/>
      </w:r>
      <w:r>
        <w:rPr>
          <w:spacing w:val="-20"/>
        </w:rPr>
        <w:t>A</w:t>
      </w:r>
    </w:p>
    <w:p>
      <w:pPr>
        <w:pStyle w:val="BodyText"/>
        <w:spacing w:before="11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27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019" w:val="left" w:leader="none"/>
        </w:tabs>
        <w:ind w:left="359"/>
      </w:pPr>
      <w:r>
        <w:rPr>
          <w:spacing w:val="-3"/>
        </w:rPr>
        <w:t>TC</w:t>
      </w:r>
      <w:r>
        <w:rPr/>
        <w:t> 190</w:t>
        <w:tab/>
        <w:t>Qualité du sol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146"/>
        <w:jc w:val="right"/>
      </w:pPr>
      <w:r>
        <w:rPr/>
        <w:t>ISO 29468:2022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146"/>
        <w:ind w:left="191" w:right="692"/>
      </w:pPr>
      <w:r>
        <w:rPr/>
        <w:br w:type="column"/>
      </w:r>
      <w:r>
        <w:rPr/>
        <w:t>Produits isolants thermiques destinés aux applications du bâtiment — Déter-</w:t>
      </w:r>
    </w:p>
    <w:p>
      <w:pPr>
        <w:pStyle w:val="BodyText"/>
        <w:tabs>
          <w:tab w:pos="3385" w:val="left" w:leader="none"/>
        </w:tabs>
        <w:spacing w:line="192" w:lineRule="exact"/>
        <w:ind w:left="191"/>
      </w:pPr>
      <w:r>
        <w:rPr/>
        <w:t>mination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planéité</w:t>
        <w:tab/>
        <w:t>A</w:t>
      </w:r>
    </w:p>
    <w:p>
      <w:pPr>
        <w:spacing w:line="192" w:lineRule="exact" w:before="8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200"/>
      </w:pPr>
      <w:r>
        <w:rPr/>
        <w:t>23611-4:2022</w:t>
      </w:r>
    </w:p>
    <w:p>
      <w:pPr>
        <w:pStyle w:val="BodyText"/>
        <w:tabs>
          <w:tab w:pos="599" w:val="left" w:leader="none"/>
        </w:tabs>
        <w:spacing w:line="192" w:lineRule="exact" w:before="83"/>
        <w:ind w:left="200"/>
      </w:pPr>
      <w:r>
        <w:rPr/>
        <w:br w:type="column"/>
      </w:r>
      <w:r>
        <w:rPr/>
        <w:t>en</w:t>
        <w:tab/>
        <w:t>Qualité du sol — Prélèvement</w:t>
      </w:r>
      <w:r>
        <w:rPr>
          <w:spacing w:val="-2"/>
        </w:rPr>
        <w:t> </w:t>
      </w:r>
      <w:r>
        <w:rPr/>
        <w:t>des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fr</w:t>
        <w:tab/>
        <w:t>invertébrés du sol — Partie 4:</w:t>
      </w:r>
      <w:r>
        <w:rPr>
          <w:spacing w:val="-2"/>
        </w:rPr>
        <w:t> </w:t>
      </w:r>
      <w:r>
        <w:rPr/>
        <w:t>Prélève-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t>ment, extraction et</w:t>
      </w:r>
      <w:r>
        <w:rPr>
          <w:spacing w:val="-2"/>
        </w:rPr>
        <w:t> </w:t>
      </w:r>
      <w:r>
        <w:rPr/>
        <w:t>identification des</w:t>
        <w:tab/>
      </w:r>
      <w:r>
        <w:rPr>
          <w:spacing w:val="-16"/>
        </w:rPr>
        <w:t>E </w:t>
      </w:r>
      <w:r>
        <w:rPr/>
        <w:t>nématodes du</w:t>
      </w:r>
      <w:r>
        <w:rPr>
          <w:spacing w:val="-1"/>
        </w:rPr>
        <w:t> </w:t>
      </w:r>
      <w:r>
        <w:rPr/>
        <w:t>sol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3524" w:space="159"/>
            <w:col w:w="1144" w:space="117"/>
            <w:col w:w="4097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212" w:val="left" w:leader="none"/>
        </w:tabs>
        <w:ind w:left="5552"/>
      </w:pPr>
      <w:r>
        <w:rPr>
          <w:spacing w:val="-3"/>
        </w:rPr>
        <w:t>TC</w:t>
      </w:r>
      <w:r>
        <w:rPr/>
        <w:t> 193</w:t>
        <w:tab/>
        <w:t>Gaz naturel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463"/>
        <w:gridCol w:w="2988"/>
        <w:gridCol w:w="620"/>
        <w:gridCol w:w="1374"/>
        <w:gridCol w:w="370"/>
        <w:gridCol w:w="3000"/>
        <w:gridCol w:w="498"/>
      </w:tblGrid>
      <w:tr>
        <w:trPr>
          <w:trHeight w:val="192" w:hRule="atLeast"/>
        </w:trPr>
        <w:tc>
          <w:tcPr>
            <w:tcW w:w="1172" w:type="dxa"/>
          </w:tcPr>
          <w:p>
            <w:pPr>
              <w:pStyle w:val="TableParagraph"/>
              <w:spacing w:line="144" w:lineRule="exact" w:before="28"/>
              <w:ind w:left="89"/>
              <w:rPr>
                <w:sz w:val="16"/>
              </w:rPr>
            </w:pPr>
            <w:r>
              <w:rPr>
                <w:sz w:val="16"/>
              </w:rPr>
              <w:t>ISO/TS</w:t>
            </w:r>
          </w:p>
        </w:tc>
        <w:tc>
          <w:tcPr>
            <w:tcW w:w="463" w:type="dxa"/>
          </w:tcPr>
          <w:p>
            <w:pPr>
              <w:pStyle w:val="TableParagraph"/>
              <w:spacing w:line="144" w:lineRule="exact" w:before="2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88" w:type="dxa"/>
          </w:tcPr>
          <w:p>
            <w:pPr>
              <w:pStyle w:val="TableParagraph"/>
              <w:spacing w:line="144" w:lineRule="exact" w:before="28"/>
              <w:ind w:left="114"/>
              <w:rPr>
                <w:sz w:val="16"/>
              </w:rPr>
            </w:pPr>
            <w:r>
              <w:rPr>
                <w:sz w:val="16"/>
              </w:rPr>
              <w:t>Analyse du gaz naturel — Biométhane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44" w:lineRule="exact" w:before="28"/>
              <w:ind w:left="199"/>
              <w:rPr>
                <w:sz w:val="16"/>
              </w:rPr>
            </w:pPr>
            <w:r>
              <w:rPr>
                <w:sz w:val="16"/>
              </w:rPr>
              <w:t>ISO 11615:2017/</w:t>
            </w:r>
          </w:p>
        </w:tc>
        <w:tc>
          <w:tcPr>
            <w:tcW w:w="370" w:type="dxa"/>
          </w:tcPr>
          <w:p>
            <w:pPr>
              <w:pStyle w:val="TableParagraph"/>
              <w:spacing w:line="144" w:lineRule="exact" w:before="28"/>
              <w:ind w:left="66" w:right="93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00" w:type="dxa"/>
          </w:tcPr>
          <w:p>
            <w:pPr>
              <w:pStyle w:val="TableParagraph"/>
              <w:spacing w:line="144" w:lineRule="exact" w:before="28"/>
              <w:ind w:left="115"/>
              <w:rPr>
                <w:sz w:val="16"/>
              </w:rPr>
            </w:pPr>
            <w:r>
              <w:rPr>
                <w:sz w:val="16"/>
              </w:rPr>
              <w:t>Informatique de santé — Identification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56" w:hRule="atLeast"/>
        </w:trPr>
        <w:tc>
          <w:tcPr>
            <w:tcW w:w="1172" w:type="dxa"/>
          </w:tcPr>
          <w:p>
            <w:pPr>
              <w:pStyle w:val="TableParagraph"/>
              <w:spacing w:before="27"/>
              <w:ind w:left="89"/>
              <w:rPr>
                <w:sz w:val="16"/>
              </w:rPr>
            </w:pPr>
            <w:r>
              <w:rPr>
                <w:sz w:val="16"/>
              </w:rPr>
              <w:t>2610:2022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44" w:lineRule="exact"/>
              <w:ind w:left="90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before="27"/>
              <w:ind w:left="91" w:right="96"/>
              <w:jc w:val="center"/>
              <w:rPr>
                <w:sz w:val="16"/>
              </w:rPr>
            </w:pPr>
            <w:r>
              <w:rPr>
                <w:sz w:val="16"/>
              </w:rPr>
              <w:t>fr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44" w:lineRule="exact"/>
              <w:ind w:left="157" w:right="96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88" w:type="dxa"/>
          </w:tcPr>
          <w:p>
            <w:pPr>
              <w:pStyle w:val="TableParagraph"/>
              <w:spacing w:before="27"/>
              <w:ind w:left="114" w:right="651"/>
              <w:rPr>
                <w:sz w:val="16"/>
              </w:rPr>
            </w:pPr>
            <w:r>
              <w:rPr>
                <w:sz w:val="16"/>
              </w:rPr>
              <w:t>— Détermination de la teneur en amines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44" w:lineRule="exact"/>
              <w:ind w:left="115"/>
              <w:rPr>
                <w:sz w:val="16"/>
              </w:rPr>
            </w:pPr>
            <w:r>
              <w:rPr>
                <w:sz w:val="16"/>
              </w:rPr>
              <w:t>Gaz naturel — Dosage de l'eau par la</w:t>
            </w:r>
          </w:p>
        </w:tc>
        <w:tc>
          <w:tcPr>
            <w:tcW w:w="62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374" w:type="dxa"/>
          </w:tcPr>
          <w:p>
            <w:pPr>
              <w:pStyle w:val="TableParagraph"/>
              <w:spacing w:before="27"/>
              <w:ind w:left="199"/>
              <w:rPr>
                <w:sz w:val="16"/>
              </w:rPr>
            </w:pPr>
            <w:r>
              <w:rPr>
                <w:sz w:val="16"/>
              </w:rPr>
              <w:t>Amd 1:2022</w:t>
            </w:r>
          </w:p>
        </w:tc>
        <w:tc>
          <w:tcPr>
            <w:tcW w:w="370" w:type="dxa"/>
          </w:tcPr>
          <w:p>
            <w:pPr>
              <w:pStyle w:val="TableParagraph"/>
              <w:spacing w:before="27"/>
              <w:ind w:left="66" w:right="163"/>
              <w:jc w:val="center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000" w:type="dxa"/>
          </w:tcPr>
          <w:p>
            <w:pPr>
              <w:pStyle w:val="TableParagraph"/>
              <w:spacing w:before="27"/>
              <w:ind w:left="115" w:right="236"/>
              <w:rPr>
                <w:sz w:val="16"/>
              </w:rPr>
            </w:pPr>
            <w:r>
              <w:rPr>
                <w:sz w:val="16"/>
              </w:rPr>
              <w:t>des médicaments — Éléments de don- nées et structures pour l'identification unique et l'échange d'informations sur les médicaments contrôlés — Amende-</w:t>
            </w:r>
          </w:p>
        </w:tc>
        <w:tc>
          <w:tcPr>
            <w:tcW w:w="498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XZ</w:t>
            </w:r>
          </w:p>
        </w:tc>
      </w:tr>
      <w:tr>
        <w:trPr>
          <w:trHeight w:val="445" w:hRule="atLeast"/>
        </w:trPr>
        <w:tc>
          <w:tcPr>
            <w:tcW w:w="1172" w:type="dxa"/>
          </w:tcPr>
          <w:p>
            <w:pPr>
              <w:pStyle w:val="TableParagraph"/>
              <w:spacing w:before="28"/>
              <w:ind w:left="90"/>
              <w:rPr>
                <w:sz w:val="16"/>
              </w:rPr>
            </w:pPr>
            <w:r>
              <w:rPr>
                <w:sz w:val="16"/>
              </w:rPr>
              <w:t>10101-1:2022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spacing w:before="28"/>
              <w:ind w:left="115" w:right="479"/>
              <w:rPr>
                <w:sz w:val="16"/>
              </w:rPr>
            </w:pPr>
            <w:r>
              <w:rPr>
                <w:sz w:val="16"/>
              </w:rPr>
              <w:t>méthode de Karl Fischer — Partie 1: Exigences générales</w:t>
            </w:r>
          </w:p>
        </w:tc>
        <w:tc>
          <w:tcPr>
            <w:tcW w:w="62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374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10" w:lineRule="exact"/>
              <w:ind w:left="199"/>
              <w:rPr>
                <w:sz w:val="18"/>
              </w:rPr>
            </w:pPr>
            <w:r>
              <w:rPr>
                <w:sz w:val="18"/>
              </w:rPr>
              <w:t>TC 217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132" w:lineRule="exact"/>
              <w:ind w:left="115"/>
              <w:rPr>
                <w:sz w:val="16"/>
              </w:rPr>
            </w:pPr>
            <w:r>
              <w:rPr>
                <w:sz w:val="16"/>
              </w:rPr>
              <w:t>ment 1</w:t>
            </w:r>
          </w:p>
          <w:p>
            <w:pPr>
              <w:pStyle w:val="TableParagraph"/>
              <w:spacing w:line="210" w:lineRule="exact" w:before="83"/>
              <w:ind w:left="115"/>
              <w:rPr>
                <w:sz w:val="18"/>
              </w:rPr>
            </w:pPr>
            <w:r>
              <w:rPr>
                <w:sz w:val="18"/>
              </w:rPr>
              <w:t>Cosmétiques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8" w:hRule="atLeast"/>
        </w:trPr>
        <w:tc>
          <w:tcPr>
            <w:tcW w:w="117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52" w:lineRule="exact"/>
              <w:ind w:left="90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52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8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52" w:lineRule="exact"/>
              <w:ind w:left="115"/>
              <w:rPr>
                <w:sz w:val="16"/>
              </w:rPr>
            </w:pPr>
            <w:r>
              <w:rPr>
                <w:sz w:val="16"/>
              </w:rPr>
              <w:t>Gaz naturel — Dosage de l'eau par la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92" w:lineRule="exact" w:before="68"/>
              <w:ind w:left="199" w:right="67"/>
              <w:rPr>
                <w:sz w:val="16"/>
              </w:rPr>
            </w:pPr>
            <w:r>
              <w:rPr>
                <w:sz w:val="16"/>
              </w:rPr>
              <w:t>ISO 11930:2019/ Amd 1:2022</w:t>
            </w:r>
          </w:p>
        </w:tc>
        <w:tc>
          <w:tcPr>
            <w:tcW w:w="370" w:type="dxa"/>
          </w:tcPr>
          <w:p>
            <w:pPr>
              <w:pStyle w:val="TableParagraph"/>
              <w:spacing w:line="192" w:lineRule="exact" w:before="68"/>
              <w:ind w:left="85" w:right="96"/>
              <w:rPr>
                <w:sz w:val="16"/>
              </w:rPr>
            </w:pPr>
            <w:r>
              <w:rPr>
                <w:sz w:val="16"/>
              </w:rPr>
              <w:t>en fr</w:t>
            </w:r>
          </w:p>
        </w:tc>
        <w:tc>
          <w:tcPr>
            <w:tcW w:w="3000" w:type="dxa"/>
          </w:tcPr>
          <w:p>
            <w:pPr>
              <w:pStyle w:val="TableParagraph"/>
              <w:spacing w:line="192" w:lineRule="exact" w:before="68"/>
              <w:ind w:left="115"/>
              <w:rPr>
                <w:sz w:val="16"/>
              </w:rPr>
            </w:pPr>
            <w:r>
              <w:rPr>
                <w:sz w:val="16"/>
              </w:rPr>
              <w:t>Cosmétiques — Microbiologie — Évalu- ation de la protection antimicrobienne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1172" w:type="dxa"/>
          </w:tcPr>
          <w:p>
            <w:pPr>
              <w:pStyle w:val="TableParagraph"/>
              <w:spacing w:line="178" w:lineRule="exact"/>
              <w:ind w:left="90"/>
              <w:rPr>
                <w:sz w:val="16"/>
              </w:rPr>
            </w:pPr>
            <w:r>
              <w:rPr>
                <w:sz w:val="16"/>
              </w:rPr>
              <w:t>10101-2:2022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méthode de Karl Fischer — Partie 2:</w:t>
            </w: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Méthode volumétrique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192" w:lineRule="exact"/>
              <w:ind w:left="115" w:right="366"/>
              <w:rPr>
                <w:sz w:val="16"/>
              </w:rPr>
            </w:pPr>
            <w:r>
              <w:rPr>
                <w:sz w:val="16"/>
              </w:rPr>
              <w:t>d'un produit cosmétique — Amende- ment 1</w:t>
            </w:r>
          </w:p>
        </w:tc>
        <w:tc>
          <w:tcPr>
            <w:tcW w:w="498" w:type="dxa"/>
          </w:tcPr>
          <w:p>
            <w:pPr>
              <w:pStyle w:val="TableParagraph"/>
              <w:spacing w:before="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XZ</w:t>
            </w:r>
          </w:p>
        </w:tc>
      </w:tr>
      <w:tr>
        <w:trPr>
          <w:trHeight w:val="420" w:hRule="atLeast"/>
        </w:trPr>
        <w:tc>
          <w:tcPr>
            <w:tcW w:w="117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52" w:lineRule="exact"/>
              <w:ind w:left="90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52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88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52" w:lineRule="exact"/>
              <w:ind w:left="115"/>
              <w:rPr>
                <w:sz w:val="16"/>
              </w:rPr>
            </w:pPr>
            <w:r>
              <w:rPr>
                <w:sz w:val="16"/>
              </w:rPr>
              <w:t>Gaz naturel — Dosage de l'eau par la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92" w:lineRule="exact" w:before="70"/>
              <w:ind w:left="199" w:right="335"/>
              <w:rPr>
                <w:sz w:val="16"/>
              </w:rPr>
            </w:pPr>
            <w:r>
              <w:rPr>
                <w:sz w:val="16"/>
              </w:rPr>
              <w:t>ISO 16128- 2:2017/Amd</w:t>
            </w:r>
          </w:p>
        </w:tc>
        <w:tc>
          <w:tcPr>
            <w:tcW w:w="370" w:type="dxa"/>
          </w:tcPr>
          <w:p>
            <w:pPr>
              <w:pStyle w:val="TableParagraph"/>
              <w:spacing w:line="192" w:lineRule="exact" w:before="70"/>
              <w:ind w:left="85" w:right="96"/>
              <w:rPr>
                <w:sz w:val="16"/>
              </w:rPr>
            </w:pPr>
            <w:r>
              <w:rPr>
                <w:sz w:val="16"/>
              </w:rPr>
              <w:t>en fr</w:t>
            </w:r>
          </w:p>
        </w:tc>
        <w:tc>
          <w:tcPr>
            <w:tcW w:w="3000" w:type="dxa"/>
          </w:tcPr>
          <w:p>
            <w:pPr>
              <w:pStyle w:val="TableParagraph"/>
              <w:spacing w:line="192" w:lineRule="exact" w:before="70"/>
              <w:ind w:left="115" w:right="236"/>
              <w:rPr>
                <w:sz w:val="16"/>
              </w:rPr>
            </w:pPr>
            <w:r>
              <w:rPr>
                <w:sz w:val="16"/>
              </w:rPr>
              <w:t>Cosmétiques — Lignes directrices relatives aux définitions techniques et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8" w:hRule="atLeast"/>
        </w:trPr>
        <w:tc>
          <w:tcPr>
            <w:tcW w:w="1172" w:type="dxa"/>
          </w:tcPr>
          <w:p>
            <w:pPr>
              <w:pStyle w:val="TableParagraph"/>
              <w:spacing w:line="179" w:lineRule="exact"/>
              <w:ind w:left="90"/>
              <w:rPr>
                <w:sz w:val="16"/>
              </w:rPr>
            </w:pPr>
            <w:r>
              <w:rPr>
                <w:sz w:val="16"/>
              </w:rPr>
              <w:t>10101-3:2022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>méthode de Karl Fischer — Partie 3:</w:t>
            </w: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Méthode coulométrique</w:t>
            </w:r>
          </w:p>
        </w:tc>
        <w:tc>
          <w:tcPr>
            <w:tcW w:w="6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374" w:type="dxa"/>
          </w:tcPr>
          <w:p>
            <w:pPr>
              <w:pStyle w:val="TableParagraph"/>
              <w:spacing w:before="1"/>
              <w:ind w:left="199"/>
              <w:rPr>
                <w:sz w:val="16"/>
              </w:rPr>
            </w:pPr>
            <w:r>
              <w:rPr>
                <w:sz w:val="16"/>
              </w:rPr>
              <w:t>1:2022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192" w:lineRule="exact"/>
              <w:ind w:left="115" w:right="150"/>
              <w:rPr>
                <w:sz w:val="16"/>
              </w:rPr>
            </w:pPr>
            <w:r>
              <w:rPr>
                <w:sz w:val="16"/>
              </w:rPr>
              <w:t>aux critères applicables aux ingrédients et produits cosmétiques naturels et biologiques — Partie 2: Critères relatifs</w:t>
            </w:r>
          </w:p>
        </w:tc>
        <w:tc>
          <w:tcPr>
            <w:tcW w:w="498" w:type="dxa"/>
          </w:tcPr>
          <w:p>
            <w:pPr>
              <w:pStyle w:val="TableParagraph"/>
              <w:spacing w:before="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XZ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40"/>
          <w:pgMar w:header="0" w:footer="313" w:top="740" w:bottom="500" w:left="600" w:right="600"/>
        </w:sectPr>
      </w:pPr>
    </w:p>
    <w:p>
      <w:pPr>
        <w:tabs>
          <w:tab w:pos="1859" w:val="left" w:leader="none"/>
        </w:tabs>
        <w:spacing w:before="51"/>
        <w:ind w:left="1859" w:right="138" w:hanging="1660"/>
        <w:jc w:val="both"/>
        <w:rPr>
          <w:sz w:val="18"/>
        </w:rPr>
      </w:pPr>
      <w:r>
        <w:rPr/>
        <w:pict>
          <v:group style="position:absolute;margin-left:36pt;margin-top:.243019pt;width:255.65pt;height:.25pt;mso-position-horizontal-relative:page;mso-position-vertical-relative:paragraph;z-index:251866112" coordorigin="720,5" coordsize="5113,5">
            <v:line style="position:absolute" from="720,7" to="1980,7" stroked="true" strokeweight=".25pt" strokecolor="#000000">
              <v:stroke dashstyle="solid"/>
            </v:line>
            <v:line style="position:absolute" from="1980,7" to="2380,7" stroked="true" strokeweight=".25pt" strokecolor="#000000">
              <v:stroke dashstyle="solid"/>
            </v:line>
            <v:line style="position:absolute" from="2380,7" to="5237,7" stroked="true" strokeweight=".25pt" strokecolor="#000000">
              <v:stroke dashstyle="solid"/>
            </v:line>
            <v:line style="position:absolute" from="5237,7" to="5833,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195</w:t>
        <w:tab/>
        <w:t>Machines et matériels pour la </w:t>
      </w:r>
      <w:r>
        <w:rPr>
          <w:spacing w:val="-5"/>
          <w:sz w:val="18"/>
        </w:rPr>
        <w:t>con- </w:t>
      </w:r>
      <w:r>
        <w:rPr>
          <w:sz w:val="18"/>
        </w:rPr>
        <w:t>struction des bâtiments</w:t>
      </w:r>
    </w:p>
    <w:p>
      <w:pPr>
        <w:pStyle w:val="BodyText"/>
        <w:spacing w:line="192" w:lineRule="exact" w:before="82"/>
        <w:ind w:left="200"/>
        <w:jc w:val="both"/>
      </w:pPr>
      <w:r>
        <w:rPr/>
        <w:t>ISO 16039:2004 fr Matériels pour la construction et</w:t>
      </w:r>
    </w:p>
    <w:p>
      <w:pPr>
        <w:pStyle w:val="BodyText"/>
        <w:ind w:left="1860" w:right="38"/>
        <w:jc w:val="both"/>
      </w:pPr>
      <w:r>
        <w:rPr/>
        <w:t>l'entretien des routes — Machines à cof- frage glissant — Définitions et spécifica- tions commerciales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192" w:lineRule="exact"/>
        <w:ind w:left="692"/>
      </w:pPr>
      <w:r>
        <w:rPr/>
        <w:t>ISO 16212:2017/    </w:t>
      </w:r>
      <w:r>
        <w:rPr>
          <w:spacing w:val="3"/>
        </w:rPr>
        <w:t> </w:t>
      </w:r>
      <w:r>
        <w:rPr>
          <w:spacing w:val="-10"/>
        </w:rPr>
        <w:t>en</w:t>
      </w:r>
    </w:p>
    <w:p>
      <w:pPr>
        <w:pStyle w:val="BodyText"/>
        <w:tabs>
          <w:tab w:pos="1952" w:val="left" w:leader="none"/>
        </w:tabs>
        <w:ind w:left="692"/>
      </w:pPr>
      <w:r>
        <w:rPr/>
        <w:t>Amd</w:t>
      </w:r>
      <w:r>
        <w:rPr>
          <w:spacing w:val="-1"/>
        </w:rPr>
        <w:t> </w:t>
      </w:r>
      <w:r>
        <w:rPr/>
        <w:t>1:2022</w:t>
        <w:tab/>
        <w:t>fr</w:t>
      </w:r>
    </w:p>
    <w:p>
      <w:pPr>
        <w:pStyle w:val="BodyText"/>
        <w:spacing w:before="112"/>
        <w:ind w:left="200"/>
      </w:pPr>
      <w:r>
        <w:rPr/>
        <w:t>C</w:t>
      </w:r>
    </w:p>
    <w:p>
      <w:pPr>
        <w:pStyle w:val="BodyText"/>
        <w:spacing w:line="174" w:lineRule="exact"/>
        <w:ind w:left="191"/>
      </w:pPr>
      <w:r>
        <w:rPr/>
        <w:br w:type="column"/>
      </w:r>
      <w:r>
        <w:rPr/>
        <w:t>aux ingrédients et aux produits —</w:t>
      </w:r>
    </w:p>
    <w:p>
      <w:pPr>
        <w:pStyle w:val="BodyText"/>
        <w:ind w:left="191"/>
      </w:pPr>
      <w:r>
        <w:rPr/>
        <w:t>Amendement 1: Amendement 1</w:t>
      </w:r>
    </w:p>
    <w:p>
      <w:pPr>
        <w:pStyle w:val="BodyText"/>
        <w:spacing w:before="87"/>
        <w:ind w:left="191" w:right="866"/>
      </w:pPr>
      <w:r>
        <w:rPr/>
        <w:t>Cosmétiques — Microbiologie — Dé- nombrement des levures et des moisis-</w:t>
      </w:r>
    </w:p>
    <w:p>
      <w:pPr>
        <w:pStyle w:val="BodyText"/>
        <w:tabs>
          <w:tab w:pos="3303" w:val="left" w:leader="none"/>
        </w:tabs>
        <w:spacing w:line="192" w:lineRule="exact"/>
        <w:ind w:left="191"/>
      </w:pPr>
      <w:r>
        <w:rPr/>
        <w:t>sures —</w:t>
      </w:r>
      <w:r>
        <w:rPr>
          <w:spacing w:val="-2"/>
        </w:rPr>
        <w:t> </w:t>
      </w:r>
      <w:r>
        <w:rPr/>
        <w:t>Amendement</w:t>
      </w:r>
      <w:r>
        <w:rPr>
          <w:spacing w:val="-1"/>
        </w:rPr>
        <w:t> </w:t>
      </w:r>
      <w:r>
        <w:rPr/>
        <w:t>1</w:t>
        <w:tab/>
        <w:t>XZ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571" w:space="289"/>
            <w:col w:w="2122" w:space="40"/>
            <w:col w:w="3688"/>
          </w:cols>
        </w:sectPr>
      </w:pPr>
    </w:p>
    <w:p>
      <w:pPr>
        <w:pStyle w:val="BodyText"/>
        <w:spacing w:before="87"/>
        <w:ind w:left="199" w:right="-18"/>
      </w:pPr>
      <w:r>
        <w:rPr/>
        <w:t>ISO 16039:2004/ Amd 1:2013</w:t>
      </w:r>
    </w:p>
    <w:p>
      <w:pPr>
        <w:pStyle w:val="BodyText"/>
        <w:tabs>
          <w:tab w:pos="531" w:val="left" w:leader="none"/>
        </w:tabs>
        <w:spacing w:before="87"/>
        <w:ind w:left="531" w:right="38" w:hanging="400"/>
      </w:pPr>
      <w:r>
        <w:rPr/>
        <w:br w:type="column"/>
      </w:r>
      <w:r>
        <w:rPr/>
        <w:t>fr</w:t>
        <w:tab/>
        <w:t>Matériels pour la construction et l'entretien des routes — Machines à</w:t>
      </w:r>
      <w:r>
        <w:rPr>
          <w:spacing w:val="-9"/>
        </w:rPr>
        <w:t> </w:t>
      </w:r>
      <w:r>
        <w:rPr/>
        <w:t>cof- frage glissant — Définitions et spécifica- tions commerciales — Amendement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line="167" w:lineRule="exact"/>
        <w:ind w:left="779"/>
      </w:pPr>
      <w:r>
        <w:rPr/>
        <w:br w:type="column"/>
      </w:r>
      <w:r>
        <w:rPr/>
        <w:t>ISO 18415:2017/    </w:t>
      </w:r>
      <w:r>
        <w:rPr>
          <w:spacing w:val="3"/>
        </w:rPr>
        <w:t> </w:t>
      </w:r>
      <w:r>
        <w:rPr>
          <w:spacing w:val="-10"/>
        </w:rPr>
        <w:t>en</w:t>
      </w:r>
    </w:p>
    <w:p>
      <w:pPr>
        <w:pStyle w:val="BodyText"/>
        <w:tabs>
          <w:tab w:pos="2039" w:val="left" w:leader="none"/>
        </w:tabs>
        <w:ind w:left="779"/>
      </w:pPr>
      <w:r>
        <w:rPr/>
        <w:t>Amd</w:t>
      </w:r>
      <w:r>
        <w:rPr>
          <w:spacing w:val="-1"/>
        </w:rPr>
        <w:t> </w:t>
      </w:r>
      <w:r>
        <w:rPr/>
        <w:t>1:2022</w:t>
        <w:tab/>
        <w:t>fr</w:t>
      </w:r>
    </w:p>
    <w:p>
      <w:pPr>
        <w:pStyle w:val="BodyText"/>
        <w:spacing w:before="111"/>
        <w:ind w:left="200"/>
      </w:pPr>
      <w:r>
        <w:rPr/>
        <w:t>XZ</w:t>
      </w:r>
    </w:p>
    <w:p>
      <w:pPr>
        <w:pStyle w:val="BodyText"/>
        <w:spacing w:line="167" w:lineRule="exact"/>
        <w:ind w:left="191"/>
      </w:pPr>
      <w:r>
        <w:rPr/>
        <w:br w:type="column"/>
      </w:r>
      <w:r>
        <w:rPr/>
        <w:t>Cosmétiques — Microbiologie — Détec-</w:t>
      </w:r>
    </w:p>
    <w:p>
      <w:pPr>
        <w:pStyle w:val="BodyText"/>
        <w:spacing w:line="192" w:lineRule="exact"/>
        <w:ind w:left="191"/>
      </w:pPr>
      <w:r>
        <w:rPr/>
        <w:t>tion des micro-organismes spécifiés et</w:t>
      </w:r>
    </w:p>
    <w:p>
      <w:pPr>
        <w:pStyle w:val="BodyText"/>
        <w:tabs>
          <w:tab w:pos="3303" w:val="left" w:leader="none"/>
        </w:tabs>
        <w:ind w:left="191"/>
      </w:pPr>
      <w:r>
        <w:rPr/>
        <w:t>non spécifiés —</w:t>
      </w:r>
      <w:r>
        <w:rPr>
          <w:spacing w:val="-2"/>
        </w:rPr>
        <w:t> </w:t>
      </w:r>
      <w:r>
        <w:rPr/>
        <w:t>Amendement 1</w:t>
        <w:tab/>
        <w:t>XZ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289" w:space="40"/>
            <w:col w:w="3243" w:space="201"/>
            <w:col w:w="2209" w:space="39"/>
            <w:col w:w="3689"/>
          </w:cols>
        </w:sectPr>
      </w:pPr>
    </w:p>
    <w:p>
      <w:pPr>
        <w:pStyle w:val="Heading2"/>
        <w:tabs>
          <w:tab w:pos="1859" w:val="left" w:leader="none"/>
        </w:tabs>
        <w:spacing w:before="83"/>
      </w:pPr>
      <w:r>
        <w:rPr/>
        <w:pict>
          <v:group style="position:absolute;margin-left:36pt;margin-top:1.842995pt;width:255.65pt;height:.25pt;mso-position-horizontal-relative:page;mso-position-vertical-relative:paragraph;z-index:251867136" coordorigin="720,37" coordsize="5113,5">
            <v:line style="position:absolute" from="720,39" to="1980,39" stroked="true" strokeweight=".25pt" strokecolor="#000000">
              <v:stroke dashstyle="solid"/>
            </v:line>
            <v:line style="position:absolute" from="1980,39" to="2380,39" stroked="true" strokeweight=".25pt" strokecolor="#000000">
              <v:stroke dashstyle="solid"/>
            </v:line>
            <v:line style="position:absolute" from="2380,39" to="5237,39" stroked="true" strokeweight=".25pt" strokecolor="#000000">
              <v:stroke dashstyle="solid"/>
            </v:line>
            <v:line style="position:absolute" from="5237,39" to="583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198</w:t>
        <w:tab/>
        <w:t>Stérilisation des produits de</w:t>
      </w:r>
      <w:r>
        <w:rPr>
          <w:spacing w:val="-7"/>
        </w:rPr>
        <w:t> </w:t>
      </w:r>
      <w:r>
        <w:rPr/>
        <w:t>santé</w:t>
      </w:r>
    </w:p>
    <w:p>
      <w:pPr>
        <w:pStyle w:val="BodyText"/>
        <w:spacing w:line="167" w:lineRule="exact"/>
        <w:ind w:left="200"/>
      </w:pPr>
      <w:r>
        <w:rPr/>
        <w:br w:type="column"/>
      </w:r>
      <w:r>
        <w:rPr/>
        <w:t>ISO 21149:2017/    </w:t>
      </w:r>
      <w:r>
        <w:rPr>
          <w:spacing w:val="2"/>
        </w:rPr>
        <w:t> </w:t>
      </w:r>
      <w:r>
        <w:rPr>
          <w:spacing w:val="-10"/>
        </w:rPr>
        <w:t>en</w:t>
      </w:r>
    </w:p>
    <w:p>
      <w:pPr>
        <w:pStyle w:val="BodyText"/>
        <w:tabs>
          <w:tab w:pos="1459" w:val="left" w:leader="none"/>
        </w:tabs>
        <w:spacing w:line="192" w:lineRule="exact"/>
        <w:ind w:left="200"/>
      </w:pPr>
      <w:r>
        <w:rPr/>
        <w:t>Amd</w:t>
      </w:r>
      <w:r>
        <w:rPr>
          <w:spacing w:val="-1"/>
        </w:rPr>
        <w:t> </w:t>
      </w:r>
      <w:r>
        <w:rPr/>
        <w:t>1:2022</w:t>
        <w:tab/>
        <w:t>fr</w:t>
      </w:r>
    </w:p>
    <w:p>
      <w:pPr>
        <w:pStyle w:val="BodyText"/>
        <w:spacing w:line="167" w:lineRule="exact"/>
        <w:ind w:left="191"/>
      </w:pPr>
      <w:r>
        <w:rPr/>
        <w:br w:type="column"/>
      </w:r>
      <w:r>
        <w:rPr/>
        <w:t>Cosmétiques — Microbiologie — Dé-</w:t>
      </w:r>
    </w:p>
    <w:p>
      <w:pPr>
        <w:pStyle w:val="BodyText"/>
        <w:spacing w:line="192" w:lineRule="exact"/>
        <w:ind w:left="191"/>
      </w:pPr>
      <w:r>
        <w:rPr/>
        <w:t>nombrement et détection des bactéries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427" w:space="926"/>
            <w:col w:w="1629" w:space="39"/>
            <w:col w:w="3689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23"/>
        <w:jc w:val="right"/>
      </w:pPr>
      <w:r>
        <w:rPr/>
        <w:t>ISO 22441:2022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23"/>
        <w:ind w:left="191" w:right="14"/>
      </w:pPr>
      <w:r>
        <w:rPr/>
        <w:br w:type="column"/>
      </w:r>
      <w:r>
        <w:rPr/>
        <w:t>Stérilisation des produits de santé — Vapeur de peroxyde d’hydrogène à basse température — Exigences pour la mise au point, la validation et le contrôle de routine d’un procédé de stérilisation pour dispositifs médicaux</w:t>
      </w:r>
    </w:p>
    <w:p>
      <w:pPr>
        <w:pStyle w:val="BodyText"/>
        <w:spacing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tabs>
          <w:tab w:pos="703" w:val="left" w:leader="none"/>
        </w:tabs>
        <w:spacing w:line="252" w:lineRule="exact"/>
        <w:ind w:left="200"/>
      </w:pPr>
      <w:r>
        <w:rPr>
          <w:position w:val="6"/>
        </w:rPr>
        <w:t>G</w:t>
        <w:tab/>
      </w:r>
      <w:r>
        <w:rPr/>
        <w:t>ISO 21150:2015/    </w:t>
      </w:r>
      <w:r>
        <w:rPr>
          <w:spacing w:val="2"/>
        </w:rPr>
        <w:t> </w:t>
      </w:r>
      <w:r>
        <w:rPr>
          <w:spacing w:val="-10"/>
        </w:rPr>
        <w:t>en</w:t>
      </w:r>
    </w:p>
    <w:p>
      <w:pPr>
        <w:pStyle w:val="BodyText"/>
        <w:tabs>
          <w:tab w:pos="1963" w:val="left" w:leader="none"/>
        </w:tabs>
        <w:ind w:left="703"/>
      </w:pPr>
      <w:r>
        <w:rPr/>
        <w:t>Amd</w:t>
      </w:r>
      <w:r>
        <w:rPr>
          <w:spacing w:val="-1"/>
        </w:rPr>
        <w:t> </w:t>
      </w:r>
      <w:r>
        <w:rPr/>
        <w:t>1:2022</w:t>
        <w:tab/>
        <w:t>fr</w:t>
      </w:r>
    </w:p>
    <w:p>
      <w:pPr>
        <w:pStyle w:val="BodyText"/>
        <w:tabs>
          <w:tab w:pos="3303" w:val="left" w:leader="none"/>
        </w:tabs>
        <w:ind w:left="191"/>
      </w:pPr>
      <w:r>
        <w:rPr/>
        <w:br w:type="column"/>
      </w:r>
      <w:r>
        <w:rPr/>
        <w:t>aérobies mésophiles —</w:t>
      </w:r>
      <w:r>
        <w:rPr>
          <w:spacing w:val="-2"/>
        </w:rPr>
        <w:t> </w:t>
      </w:r>
      <w:r>
        <w:rPr/>
        <w:t>Amendement</w:t>
      </w:r>
      <w:r>
        <w:rPr>
          <w:spacing w:val="-1"/>
        </w:rPr>
        <w:t> </w:t>
      </w:r>
      <w:r>
        <w:rPr/>
        <w:t>1</w:t>
        <w:tab/>
        <w:t>XZ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91" w:right="784"/>
      </w:pPr>
      <w:r>
        <w:rPr/>
        <w:t>Cosmétiques — Microbiologie — Détec- tion d'Escherichia coli — Amendement</w:t>
      </w:r>
    </w:p>
    <w:p>
      <w:pPr>
        <w:pStyle w:val="BodyText"/>
        <w:tabs>
          <w:tab w:pos="3303" w:val="left" w:leader="none"/>
        </w:tabs>
        <w:spacing w:line="192" w:lineRule="exact"/>
        <w:ind w:left="191"/>
      </w:pPr>
      <w:r>
        <w:rPr/>
        <w:t>1</w:t>
        <w:tab/>
        <w:t>XZ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923" w:space="257"/>
            <w:col w:w="2133" w:space="40"/>
            <w:col w:w="3688"/>
          </w:cols>
        </w:sectPr>
      </w:pPr>
    </w:p>
    <w:p>
      <w:pPr>
        <w:pStyle w:val="Heading2"/>
        <w:tabs>
          <w:tab w:pos="1859" w:val="left" w:leader="none"/>
        </w:tabs>
        <w:spacing w:before="82"/>
      </w:pPr>
      <w:r>
        <w:rPr/>
        <w:pict>
          <v:group style="position:absolute;margin-left:36pt;margin-top:1.792995pt;width:255.65pt;height:.25pt;mso-position-horizontal-relative:page;mso-position-vertical-relative:paragraph;z-index:251868160" coordorigin="720,36" coordsize="5113,5">
            <v:line style="position:absolute" from="720,38" to="1980,38" stroked="true" strokeweight=".25pt" strokecolor="#000000">
              <v:stroke dashstyle="solid"/>
            </v:line>
            <v:line style="position:absolute" from="1980,38" to="2380,38" stroked="true" strokeweight=".25pt" strokecolor="#000000">
              <v:stroke dashstyle="solid"/>
            </v:line>
            <v:line style="position:absolute" from="2380,38" to="5237,38" stroked="true" strokeweight=".25pt" strokecolor="#000000">
              <v:stroke dashstyle="solid"/>
            </v:line>
            <v:line style="position:absolute" from="5237,38" to="5833,3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204</w:t>
        <w:tab/>
        <w:t>Systèmes de transport</w:t>
      </w:r>
      <w:r>
        <w:rPr>
          <w:spacing w:val="-5"/>
        </w:rPr>
        <w:t> </w:t>
      </w:r>
      <w:r>
        <w:rPr/>
        <w:t>intelligents</w:t>
      </w:r>
    </w:p>
    <w:p>
      <w:pPr>
        <w:pStyle w:val="BodyText"/>
        <w:spacing w:line="192" w:lineRule="exact" w:before="151"/>
        <w:ind w:left="200"/>
      </w:pPr>
      <w:r>
        <w:rPr/>
        <w:br w:type="column"/>
      </w:r>
      <w:r>
        <w:rPr/>
        <w:t>ISO 22717:2015/ en</w:t>
      </w:r>
    </w:p>
    <w:p>
      <w:pPr>
        <w:pStyle w:val="BodyText"/>
        <w:spacing w:line="192" w:lineRule="exact" w:before="151"/>
        <w:ind w:left="191"/>
      </w:pPr>
      <w:r>
        <w:rPr/>
        <w:br w:type="column"/>
      </w:r>
      <w:r>
        <w:rPr/>
        <w:t>Cosmétiques — Microbiologie — Détec-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447" w:space="906"/>
            <w:col w:w="1629" w:space="39"/>
            <w:col w:w="3689"/>
          </w:cols>
        </w:sectPr>
      </w:pPr>
    </w:p>
    <w:p>
      <w:pPr>
        <w:pStyle w:val="BodyText"/>
        <w:spacing w:before="38"/>
        <w:ind w:left="200" w:right="20"/>
      </w:pPr>
      <w:r>
        <w:rPr/>
        <w:t>ISO/TR 6026:2022</w:t>
      </w:r>
    </w:p>
    <w:p>
      <w:pPr>
        <w:pStyle w:val="BodyText"/>
        <w:spacing w:before="38"/>
        <w:ind w:left="200" w:right="218"/>
        <w:jc w:val="both"/>
      </w:pPr>
      <w:r>
        <w:rPr/>
        <w:br w:type="column"/>
      </w:r>
      <w:r>
        <w:rPr/>
        <w:t>en   Perception de télépéage — Pré-étude fr sur l'utilisation des informations de</w:t>
      </w:r>
      <w:r>
        <w:rPr>
          <w:spacing w:val="-10"/>
        </w:rPr>
        <w:t> </w:t>
      </w:r>
      <w:r>
        <w:rPr/>
        <w:t>la</w:t>
      </w:r>
    </w:p>
    <w:p>
      <w:pPr>
        <w:pStyle w:val="BodyText"/>
        <w:ind w:left="600" w:right="38"/>
        <w:jc w:val="both"/>
      </w:pPr>
      <w:r>
        <w:rPr/>
        <w:t>plaque d'immatriculation du véhicule et la technologie de la lecture </w:t>
      </w:r>
      <w:r>
        <w:rPr>
          <w:spacing w:val="-3"/>
        </w:rPr>
        <w:t>automatique </w:t>
      </w:r>
      <w:r>
        <w:rPr/>
        <w:t>des plaques minéralogiques (LAPI)</w:t>
      </w:r>
    </w:p>
    <w:p>
      <w:pPr>
        <w:pStyle w:val="BodyText"/>
        <w:tabs>
          <w:tab w:pos="1937" w:val="left" w:leader="none"/>
        </w:tabs>
        <w:ind w:left="677"/>
      </w:pPr>
      <w:r>
        <w:rPr/>
        <w:br w:type="column"/>
      </w:r>
      <w:r>
        <w:rPr/>
        <w:t>Amd</w:t>
      </w:r>
      <w:r>
        <w:rPr>
          <w:spacing w:val="-1"/>
        </w:rPr>
        <w:t> </w:t>
      </w:r>
      <w:r>
        <w:rPr/>
        <w:t>1:2022</w:t>
        <w:tab/>
        <w:t>fr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00"/>
      </w:pPr>
      <w:r>
        <w:rPr/>
        <w:t>F</w:t>
      </w:r>
    </w:p>
    <w:p>
      <w:pPr>
        <w:pStyle w:val="BodyText"/>
        <w:spacing w:line="192" w:lineRule="exact" w:before="50"/>
        <w:ind w:left="677"/>
      </w:pPr>
      <w:r>
        <w:rPr/>
        <w:t>ISO 22718:2015/    </w:t>
      </w:r>
      <w:r>
        <w:rPr>
          <w:spacing w:val="3"/>
        </w:rPr>
        <w:t> </w:t>
      </w:r>
      <w:r>
        <w:rPr>
          <w:spacing w:val="-10"/>
        </w:rPr>
        <w:t>en</w:t>
      </w:r>
    </w:p>
    <w:p>
      <w:pPr>
        <w:pStyle w:val="BodyText"/>
        <w:tabs>
          <w:tab w:pos="1937" w:val="left" w:leader="none"/>
        </w:tabs>
        <w:spacing w:line="192" w:lineRule="exact"/>
        <w:ind w:left="677"/>
      </w:pPr>
      <w:r>
        <w:rPr/>
        <w:t>Amd</w:t>
      </w:r>
      <w:r>
        <w:rPr>
          <w:spacing w:val="-1"/>
        </w:rPr>
        <w:t> </w:t>
      </w:r>
      <w:r>
        <w:rPr/>
        <w:t>1:2022</w:t>
        <w:tab/>
        <w:t>fr</w:t>
      </w:r>
    </w:p>
    <w:p>
      <w:pPr>
        <w:pStyle w:val="BodyText"/>
        <w:tabs>
          <w:tab w:pos="3303" w:val="left" w:leader="none"/>
        </w:tabs>
        <w:ind w:left="191" w:right="197"/>
      </w:pPr>
      <w:r>
        <w:rPr/>
        <w:br w:type="column"/>
      </w:r>
      <w:r>
        <w:rPr/>
        <w:t>tion de Pseudomonas aeruginosa — Amendement</w:t>
      </w:r>
      <w:r>
        <w:rPr>
          <w:spacing w:val="-1"/>
        </w:rPr>
        <w:t> </w:t>
      </w:r>
      <w:r>
        <w:rPr/>
        <w:t>1</w:t>
        <w:tab/>
      </w:r>
      <w:r>
        <w:rPr>
          <w:spacing w:val="-9"/>
        </w:rPr>
        <w:t>XZ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191" w:right="859"/>
      </w:pPr>
      <w:r>
        <w:rPr/>
        <w:t>Cosmétiques — Microbiologie — Détection de Staphylococcus aureus —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30" w:space="330"/>
            <w:col w:w="3337" w:space="278"/>
            <w:col w:w="2107" w:space="39"/>
            <w:col w:w="3689"/>
          </w:cols>
        </w:sectPr>
      </w:pPr>
    </w:p>
    <w:p>
      <w:pPr>
        <w:pStyle w:val="BodyText"/>
        <w:spacing w:line="20" w:lineRule="exact"/>
        <w:ind w:left="117" w:right="-103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13"/>
        <w:ind w:left="1859" w:right="38" w:hanging="1660"/>
      </w:pPr>
      <w:r>
        <w:rPr>
          <w:spacing w:val="-3"/>
        </w:rPr>
        <w:t>TC</w:t>
      </w:r>
      <w:r>
        <w:rPr/>
        <w:t> 205</w:t>
        <w:tab/>
        <w:t>Conception de</w:t>
      </w:r>
      <w:r>
        <w:rPr>
          <w:spacing w:val="-21"/>
        </w:rPr>
        <w:t> </w:t>
      </w:r>
      <w:r>
        <w:rPr/>
        <w:t>l'environnement intérieur des</w:t>
      </w:r>
      <w:r>
        <w:rPr>
          <w:spacing w:val="-1"/>
        </w:rPr>
        <w:t> </w:t>
      </w:r>
      <w:r>
        <w:rPr/>
        <w:t>bâtiments</w:t>
      </w:r>
    </w:p>
    <w:p>
      <w:pPr>
        <w:pStyle w:val="BodyText"/>
        <w:tabs>
          <w:tab w:pos="3312" w:val="left" w:leader="none"/>
        </w:tabs>
        <w:spacing w:line="192" w:lineRule="exact"/>
        <w:ind w:left="200"/>
      </w:pPr>
      <w:r>
        <w:rPr/>
        <w:br w:type="column"/>
      </w:r>
      <w:r>
        <w:rPr/>
        <w:t>Amendement</w:t>
      </w:r>
      <w:r>
        <w:rPr>
          <w:spacing w:val="-1"/>
        </w:rPr>
        <w:t> </w:t>
      </w:r>
      <w:r>
        <w:rPr/>
        <w:t>1</w:t>
        <w:tab/>
        <w:t>XZ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4278" w:space="2734"/>
            <w:col w:w="3698"/>
          </w:cols>
        </w:sectPr>
      </w:pPr>
    </w:p>
    <w:p>
      <w:pPr>
        <w:pStyle w:val="BodyText"/>
        <w:spacing w:line="192" w:lineRule="exact" w:before="82"/>
        <w:ind w:left="200"/>
      </w:pPr>
      <w:r>
        <w:rPr/>
        <w:t>ISO</w:t>
      </w:r>
    </w:p>
    <w:p>
      <w:pPr>
        <w:pStyle w:val="BodyText"/>
        <w:ind w:left="200"/>
      </w:pPr>
      <w:r>
        <w:rPr/>
        <w:t>16484-5:2022</w:t>
      </w:r>
    </w:p>
    <w:p>
      <w:pPr>
        <w:pStyle w:val="BodyText"/>
        <w:tabs>
          <w:tab w:pos="599" w:val="left" w:leader="none"/>
        </w:tabs>
        <w:spacing w:before="82"/>
        <w:ind w:left="600" w:right="634" w:hanging="400"/>
      </w:pPr>
      <w:r>
        <w:rPr/>
        <w:br w:type="column"/>
      </w:r>
      <w:r>
        <w:rPr/>
        <w:t>en</w:t>
        <w:tab/>
        <w:t>Systèmes d'automatisation et de </w:t>
      </w:r>
      <w:r>
        <w:rPr>
          <w:spacing w:val="-3"/>
        </w:rPr>
        <w:t>gestion </w:t>
      </w:r>
      <w:r>
        <w:rPr/>
        <w:t>technique du bâtiment — Partie 5:</w:t>
      </w:r>
      <w:r>
        <w:rPr>
          <w:spacing w:val="-6"/>
        </w:rPr>
        <w:t> </w:t>
      </w:r>
      <w:r>
        <w:rPr/>
        <w:t>Pro-</w:t>
      </w:r>
    </w:p>
    <w:p>
      <w:pPr>
        <w:pStyle w:val="BodyText"/>
        <w:tabs>
          <w:tab w:pos="3788" w:val="left" w:leader="none"/>
        </w:tabs>
        <w:spacing w:line="192" w:lineRule="exact"/>
        <w:ind w:left="600"/>
      </w:pPr>
      <w:r>
        <w:rPr/>
        <w:t>tocole de communication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données</w:t>
        <w:tab/>
        <w:t>H</w:t>
      </w:r>
    </w:p>
    <w:p>
      <w:pPr>
        <w:pStyle w:val="BodyText"/>
        <w:tabs>
          <w:tab w:pos="1259" w:val="left" w:leader="none"/>
        </w:tabs>
        <w:spacing w:line="192" w:lineRule="exact" w:before="5"/>
        <w:jc w:val="right"/>
      </w:pPr>
      <w:r>
        <w:rPr/>
        <w:br w:type="column"/>
      </w:r>
      <w:r>
        <w:rPr/>
        <w:t>ISO 23674:2022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line="192" w:lineRule="exact" w:before="5"/>
        <w:ind w:left="191"/>
      </w:pPr>
      <w:r>
        <w:rPr/>
        <w:br w:type="column"/>
      </w:r>
      <w:r>
        <w:rPr/>
        <w:t>Cosmétiques — Méthodes d’analyse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192" w:lineRule="exact" w:before="0" w:after="0"/>
        <w:ind w:left="384" w:right="0" w:hanging="194"/>
        <w:jc w:val="left"/>
        <w:rPr>
          <w:sz w:val="16"/>
        </w:rPr>
      </w:pPr>
      <w:r>
        <w:rPr>
          <w:sz w:val="16"/>
        </w:rPr>
        <w:t>Dosage direct des traces de</w:t>
      </w:r>
      <w:r>
        <w:rPr>
          <w:spacing w:val="-1"/>
          <w:sz w:val="16"/>
        </w:rPr>
        <w:t> </w:t>
      </w:r>
      <w:r>
        <w:rPr>
          <w:sz w:val="16"/>
        </w:rPr>
        <w:t>mercure</w:t>
      </w:r>
    </w:p>
    <w:p>
      <w:pPr>
        <w:pStyle w:val="BodyText"/>
        <w:tabs>
          <w:tab w:pos="3390" w:val="left" w:leader="none"/>
        </w:tabs>
        <w:ind w:left="191" w:right="197"/>
      </w:pPr>
      <w:r>
        <w:rPr/>
        <w:t>dans les cosmétiques par décompo-</w:t>
        <w:tab/>
      </w:r>
      <w:r>
        <w:rPr>
          <w:spacing w:val="-16"/>
        </w:rPr>
        <w:t>C </w:t>
      </w:r>
      <w:r>
        <w:rPr/>
        <w:t>sition thermique et spectrométrie</w:t>
      </w:r>
    </w:p>
    <w:p>
      <w:pPr>
        <w:pStyle w:val="BodyText"/>
        <w:spacing w:line="164" w:lineRule="exact"/>
        <w:ind w:left="191"/>
      </w:pPr>
      <w:r>
        <w:rPr/>
        <w:t>d’absorption atomique (analyseur de</w:t>
      </w:r>
    </w:p>
    <w:p>
      <w:pPr>
        <w:spacing w:after="0" w:line="164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933" w:space="159"/>
            <w:col w:w="1629" w:space="40"/>
            <w:col w:w="3689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/>
        <w:t>ISO 24365:2022</w:t>
        <w:tab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307015pt;width:255.65pt;height:.25pt;mso-position-horizontal-relative:page;mso-position-vertical-relative:paragraph;z-index:251869184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206</w:t>
        <w:tab/>
        <w:t>Céramiques</w:t>
      </w:r>
      <w:r>
        <w:rPr>
          <w:spacing w:val="-3"/>
        </w:rPr>
        <w:t> </w:t>
      </w:r>
      <w:r>
        <w:rPr/>
        <w:t>techniques</w:t>
      </w:r>
    </w:p>
    <w:p>
      <w:pPr>
        <w:pStyle w:val="BodyText"/>
        <w:spacing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tabs>
          <w:tab w:pos="703" w:val="left" w:leader="none"/>
          <w:tab w:pos="1963" w:val="left" w:leader="none"/>
        </w:tabs>
        <w:spacing w:line="158" w:lineRule="auto"/>
        <w:ind w:left="200"/>
      </w:pPr>
      <w:r>
        <w:rPr>
          <w:position w:val="-7"/>
        </w:rPr>
        <w:t>G</w:t>
        <w:tab/>
      </w:r>
      <w:r>
        <w:rPr/>
        <w:t>ISO 23821:2022</w:t>
        <w:tab/>
      </w:r>
      <w:r>
        <w:rPr>
          <w:spacing w:val="-10"/>
        </w:rPr>
        <w:t>en</w:t>
      </w:r>
    </w:p>
    <w:p>
      <w:pPr>
        <w:pStyle w:val="BodyText"/>
        <w:spacing w:line="152" w:lineRule="exact"/>
        <w:ind w:right="67"/>
        <w:jc w:val="right"/>
      </w:pPr>
      <w:r>
        <w:rPr/>
        <w:t>fr</w:t>
      </w:r>
    </w:p>
    <w:p>
      <w:pPr>
        <w:pStyle w:val="BodyText"/>
        <w:spacing w:before="27"/>
        <w:ind w:left="191"/>
      </w:pPr>
      <w:r>
        <w:rPr/>
        <w:br w:type="column"/>
      </w:r>
      <w:r>
        <w:rPr/>
        <w:t>mercure)</w:t>
      </w:r>
    </w:p>
    <w:p>
      <w:pPr>
        <w:pStyle w:val="BodyText"/>
        <w:spacing w:line="192" w:lineRule="exact" w:before="88"/>
        <w:ind w:left="191"/>
      </w:pPr>
      <w:r>
        <w:rPr/>
        <w:t>Cosmétiques — Méthodes d’analyse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192" w:lineRule="exact" w:before="0" w:after="0"/>
        <w:ind w:left="384" w:right="0" w:hanging="194"/>
        <w:jc w:val="left"/>
        <w:rPr>
          <w:sz w:val="16"/>
        </w:rPr>
      </w:pPr>
      <w:r>
        <w:rPr>
          <w:sz w:val="16"/>
        </w:rPr>
        <w:t>Dosage des traces de mercure</w:t>
      </w:r>
      <w:r>
        <w:rPr>
          <w:spacing w:val="-1"/>
          <w:sz w:val="16"/>
        </w:rPr>
        <w:t> </w:t>
      </w:r>
      <w:r>
        <w:rPr>
          <w:sz w:val="16"/>
        </w:rPr>
        <w:t>dans</w:t>
      </w:r>
    </w:p>
    <w:p>
      <w:pPr>
        <w:pStyle w:val="BodyText"/>
        <w:tabs>
          <w:tab w:pos="3390" w:val="left" w:leader="none"/>
        </w:tabs>
        <w:ind w:left="191" w:right="197"/>
      </w:pPr>
      <w:r>
        <w:rPr/>
        <w:t>les cosmétiques par la</w:t>
      </w:r>
      <w:r>
        <w:rPr>
          <w:spacing w:val="-2"/>
        </w:rPr>
        <w:t> </w:t>
      </w:r>
      <w:r>
        <w:rPr/>
        <w:t>technique de</w:t>
        <w:tab/>
      </w:r>
      <w:r>
        <w:rPr>
          <w:spacing w:val="-16"/>
        </w:rPr>
        <w:t>C </w:t>
      </w:r>
      <w:r>
        <w:rPr/>
        <w:t>spectrométrie d’absorption</w:t>
      </w:r>
      <w:r>
        <w:rPr>
          <w:spacing w:val="-1"/>
        </w:rPr>
        <w:t> </w:t>
      </w:r>
      <w:r>
        <w:rPr/>
        <w:t>atomique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663" w:space="1186"/>
            <w:col w:w="2133" w:space="40"/>
            <w:col w:w="3688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75"/>
        <w:jc w:val="right"/>
      </w:pPr>
      <w:r>
        <w:rPr/>
        <w:t>ISO 24046:2022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75"/>
        <w:ind w:left="191" w:right="19"/>
      </w:pPr>
      <w:r>
        <w:rPr/>
        <w:br w:type="column"/>
      </w:r>
      <w:r>
        <w:rPr/>
        <w:t>Céramiques techniques (céramique technique, céramique technique avan- cée) — Méthodes d'essais pour renforts</w:t>
      </w:r>
    </w:p>
    <w:p>
      <w:pPr>
        <w:pStyle w:val="BodyText"/>
        <w:ind w:left="2352" w:right="920"/>
      </w:pPr>
      <w:r>
        <w:rPr/>
        <w:br w:type="column"/>
      </w:r>
      <w:r>
        <w:rPr/>
        <w:t>(SAA) de vapeur froide après digestion sous pression</w:t>
      </w: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92" w:val="left" w:leader="none"/>
          <w:tab w:pos="2352" w:val="left" w:leader="none"/>
        </w:tabs>
        <w:spacing w:line="195" w:lineRule="exact" w:before="16"/>
      </w:pPr>
      <w:r>
        <w:rPr>
          <w:position w:val="3"/>
          <w:sz w:val="16"/>
        </w:rPr>
        <w:t>C</w:t>
        <w:tab/>
      </w:r>
      <w:r>
        <w:rPr>
          <w:spacing w:val="-3"/>
        </w:rPr>
        <w:t>TC</w:t>
      </w:r>
      <w:r>
        <w:rPr/>
        <w:t> 218</w:t>
        <w:tab/>
        <w:t>Bois</w:t>
      </w:r>
    </w:p>
    <w:p>
      <w:pPr>
        <w:spacing w:after="0" w:line="195" w:lineRule="exact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859" w:space="332"/>
            <w:col w:w="5850"/>
          </w:cols>
        </w:sectPr>
      </w:pPr>
    </w:p>
    <w:p>
      <w:pPr>
        <w:pStyle w:val="BodyText"/>
        <w:ind w:left="1860" w:right="16"/>
      </w:pPr>
      <w:r>
        <w:rPr/>
        <w:pict>
          <v:group style="position:absolute;margin-left:36pt;margin-top:21.090897pt;width:255.65pt;height:.25pt;mso-position-horizontal-relative:page;mso-position-vertical-relative:paragraph;z-index:251870208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— Détermination des propriétés en trac- tion des fils imprégnés de résine</w:t>
      </w:r>
    </w:p>
    <w:p>
      <w:pPr>
        <w:pStyle w:val="Heading2"/>
        <w:tabs>
          <w:tab w:pos="1859" w:val="left" w:leader="none"/>
        </w:tabs>
        <w:spacing w:before="82"/>
      </w:pPr>
      <w:r>
        <w:rPr>
          <w:spacing w:val="-3"/>
        </w:rPr>
        <w:t>TC</w:t>
      </w:r>
      <w:r>
        <w:rPr/>
        <w:t> 207</w:t>
        <w:tab/>
        <w:t>Management</w:t>
      </w:r>
      <w:r>
        <w:rPr>
          <w:spacing w:val="-1"/>
        </w:rPr>
        <w:t> </w:t>
      </w:r>
      <w:r>
        <w:rPr/>
        <w:t>environnemental</w:t>
      </w:r>
    </w:p>
    <w:p>
      <w:pPr>
        <w:spacing w:line="192" w:lineRule="exact" w:before="11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200"/>
      </w:pPr>
      <w:r>
        <w:rPr/>
        <w:t>13061-8:2022</w:t>
      </w:r>
    </w:p>
    <w:p>
      <w:pPr>
        <w:pStyle w:val="BodyText"/>
        <w:tabs>
          <w:tab w:pos="599" w:val="left" w:leader="none"/>
        </w:tabs>
        <w:spacing w:before="114"/>
        <w:ind w:left="600" w:right="880" w:hanging="400"/>
      </w:pPr>
      <w:r>
        <w:rPr/>
        <w:br w:type="column"/>
      </w:r>
      <w:r>
        <w:rPr/>
        <w:t>fr</w:t>
        <w:tab/>
        <w:t>Propriétés physiques et mécaniques </w:t>
      </w:r>
      <w:r>
        <w:rPr>
          <w:spacing w:val="-8"/>
        </w:rPr>
        <w:t>du </w:t>
      </w:r>
      <w:r>
        <w:rPr/>
        <w:t>bois — Méthodes d'essais sur</w:t>
      </w:r>
      <w:r>
        <w:rPr>
          <w:spacing w:val="-2"/>
        </w:rPr>
        <w:t> </w:t>
      </w:r>
      <w:r>
        <w:rPr/>
        <w:t>petites</w:t>
      </w:r>
    </w:p>
    <w:p>
      <w:pPr>
        <w:pStyle w:val="BodyText"/>
        <w:tabs>
          <w:tab w:pos="3794" w:val="left" w:leader="none"/>
        </w:tabs>
        <w:spacing w:line="191" w:lineRule="exact"/>
        <w:ind w:left="600"/>
      </w:pPr>
      <w:r>
        <w:rPr/>
        <w:t>éprouvettes de bois sans</w:t>
      </w:r>
      <w:r>
        <w:rPr>
          <w:spacing w:val="-3"/>
        </w:rPr>
        <w:t> </w:t>
      </w:r>
      <w:r>
        <w:rPr/>
        <w:t>défauts</w:t>
      </w:r>
      <w:r>
        <w:rPr>
          <w:spacing w:val="-1"/>
        </w:rPr>
        <w:t> </w:t>
      </w:r>
      <w:r>
        <w:rPr/>
        <w:t>—</w:t>
        <w:tab/>
        <w:t>A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3" w:equalWidth="0">
            <w:col w:w="4597" w:space="755"/>
            <w:col w:w="1144" w:space="117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76"/>
        <w:jc w:val="right"/>
      </w:pPr>
      <w:r>
        <w:rPr/>
        <w:t>ISO 14100:2022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76"/>
        <w:ind w:left="191" w:right="13"/>
      </w:pPr>
      <w:r>
        <w:rPr/>
        <w:br w:type="column"/>
      </w:r>
      <w:r>
        <w:rPr/>
        <w:t>Recommandations relatives aux critères environnementaux pour les projets, les actifs et les activités visant à soutenir le développement de la finance verte</w:t>
      </w:r>
    </w:p>
    <w:p>
      <w:pPr>
        <w:pStyle w:val="BodyText"/>
        <w:ind w:left="2337" w:right="855"/>
      </w:pPr>
      <w:r>
        <w:rPr/>
        <w:br w:type="column"/>
      </w:r>
      <w:r>
        <w:rPr/>
        <w:t>Partie 8: Détermination de la contrainte de rupture en cisaillement parallèle aux</w:t>
      </w:r>
    </w:p>
    <w:p>
      <w:pPr>
        <w:pStyle w:val="BodyText"/>
        <w:tabs>
          <w:tab w:pos="2337" w:val="left" w:leader="none"/>
        </w:tabs>
        <w:ind w:left="200"/>
      </w:pPr>
      <w:r>
        <w:rPr/>
        <w:pict>
          <v:group style="position:absolute;margin-left:303.637787pt;margin-top:11.491004pt;width:255.65pt;height:.25pt;mso-position-horizontal-relative:page;mso-position-vertical-relative:paragraph;z-index:-261049344" coordorigin="6073,230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none"/>
          </v:group>
        </w:pict>
      </w:r>
      <w:r>
        <w:rPr>
          <w:position w:val="-7"/>
        </w:rPr>
        <w:t>F</w:t>
        <w:tab/>
      </w:r>
      <w:r>
        <w:rPr/>
        <w:t>fibres</w:t>
      </w:r>
    </w:p>
    <w:p>
      <w:pPr>
        <w:pStyle w:val="Heading2"/>
        <w:tabs>
          <w:tab w:pos="2337" w:val="left" w:leader="none"/>
        </w:tabs>
        <w:spacing w:before="3"/>
        <w:ind w:left="677"/>
      </w:pPr>
      <w:r>
        <w:rPr>
          <w:spacing w:val="-3"/>
        </w:rPr>
        <w:t>TC</w:t>
      </w:r>
      <w:r>
        <w:rPr/>
        <w:t> 219</w:t>
        <w:tab/>
        <w:t>Revêtements de sol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871" w:space="335"/>
            <w:col w:w="5835"/>
          </w:cols>
        </w:sectPr>
      </w:pPr>
    </w:p>
    <w:p>
      <w:pPr>
        <w:tabs>
          <w:tab w:pos="1859" w:val="left" w:leader="none"/>
        </w:tabs>
        <w:spacing w:before="52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.292995pt;width:255.65pt;height:.25pt;mso-position-horizontal-relative:page;mso-position-vertical-relative:paragraph;z-index:251871232" coordorigin="720,6" coordsize="5113,5">
            <v:line style="position:absolute" from="720,8" to="1980,8" stroked="true" strokeweight=".25pt" strokecolor="#000000">
              <v:stroke dashstyle="solid"/>
            </v:line>
            <v:line style="position:absolute" from="1980,8" to="2380,8" stroked="true" strokeweight=".25pt" strokecolor="#000000">
              <v:stroke dashstyle="solid"/>
            </v:line>
            <v:line style="position:absolute" from="2380,8" to="5237,8" stroked="true" strokeweight=".25pt" strokecolor="#000000">
              <v:stroke dashstyle="solid"/>
            </v:line>
            <v:line style="position:absolute" from="5237,8" to="5833,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215</w:t>
        <w:tab/>
        <w:t>Informatique de</w:t>
      </w:r>
      <w:r>
        <w:rPr>
          <w:spacing w:val="-4"/>
          <w:sz w:val="18"/>
        </w:rPr>
        <w:t> </w:t>
      </w:r>
      <w:r>
        <w:rPr>
          <w:sz w:val="18"/>
        </w:rPr>
        <w:t>santé</w:t>
      </w:r>
    </w:p>
    <w:p>
      <w:pPr>
        <w:pStyle w:val="BodyText"/>
        <w:tabs>
          <w:tab w:pos="1459" w:val="left" w:leader="none"/>
        </w:tabs>
        <w:spacing w:line="192" w:lineRule="exact" w:before="83"/>
        <w:ind w:left="200"/>
      </w:pPr>
      <w:r>
        <w:rPr/>
        <w:br w:type="column"/>
      </w:r>
      <w:r>
        <w:rPr/>
        <w:t>ISO 24335:2022</w:t>
        <w:tab/>
      </w:r>
      <w:r>
        <w:rPr>
          <w:spacing w:val="-10"/>
        </w:rPr>
        <w:t>en</w:t>
      </w:r>
    </w:p>
    <w:p>
      <w:pPr>
        <w:pStyle w:val="BodyText"/>
        <w:spacing w:line="192" w:lineRule="exact" w:before="83"/>
        <w:ind w:left="191"/>
      </w:pPr>
      <w:r>
        <w:rPr/>
        <w:br w:type="column"/>
      </w:r>
      <w:r>
        <w:rPr/>
        <w:t>Revêtements de sol stratifiés — Déter-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556" w:space="1796"/>
            <w:col w:w="1629" w:space="40"/>
            <w:col w:w="3689"/>
          </w:cols>
        </w:sectPr>
      </w:pPr>
    </w:p>
    <w:p>
      <w:pPr>
        <w:pStyle w:val="BodyText"/>
        <w:spacing w:line="192" w:lineRule="exact" w:before="76"/>
        <w:ind w:left="200"/>
      </w:pPr>
      <w:r>
        <w:rPr/>
        <w:t>ISO/IEEE 11073-</w:t>
      </w:r>
    </w:p>
    <w:p>
      <w:pPr>
        <w:pStyle w:val="BodyText"/>
        <w:spacing w:line="192" w:lineRule="exact"/>
        <w:ind w:left="200"/>
      </w:pPr>
      <w:r>
        <w:rPr/>
        <w:t>40101:2022</w:t>
      </w:r>
    </w:p>
    <w:p>
      <w:pPr>
        <w:pStyle w:val="BodyText"/>
        <w:tabs>
          <w:tab w:pos="569" w:val="left" w:leader="none"/>
        </w:tabs>
        <w:spacing w:before="76"/>
        <w:ind w:left="569" w:right="38" w:hanging="400"/>
      </w:pPr>
      <w:r>
        <w:rPr/>
        <w:br w:type="column"/>
      </w:r>
      <w:r>
        <w:rPr/>
        <w:t>fr</w:t>
        <w:tab/>
        <w:t>Informatique de santé — Interopérabili- té des dispositifs — Partie 40101:</w:t>
      </w:r>
      <w:r>
        <w:rPr>
          <w:spacing w:val="-1"/>
        </w:rPr>
        <w:t> </w:t>
      </w:r>
      <w:r>
        <w:rPr>
          <w:spacing w:val="-4"/>
        </w:rPr>
        <w:t>Fonda-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br w:type="column"/>
      </w:r>
      <w:r>
        <w:rPr/>
        <w:t>fr</w:t>
        <w:tab/>
        <w:t>mination de la résistance aux</w:t>
      </w:r>
      <w:r>
        <w:rPr>
          <w:spacing w:val="-1"/>
        </w:rPr>
        <w:t> </w:t>
      </w:r>
      <w:r>
        <w:rPr/>
        <w:t>chocs</w:t>
      </w:r>
    </w:p>
    <w:p>
      <w:pPr>
        <w:pStyle w:val="BodyText"/>
        <w:ind w:right="197"/>
        <w:jc w:val="right"/>
      </w:pPr>
      <w:r>
        <w:rPr/>
        <w:t>C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1251" w:space="40"/>
            <w:col w:w="3304" w:space="2018"/>
            <w:col w:w="4097"/>
          </w:cols>
        </w:sectPr>
      </w:pPr>
    </w:p>
    <w:p>
      <w:pPr>
        <w:pStyle w:val="BodyText"/>
        <w:ind w:left="1860" w:right="-2"/>
      </w:pPr>
      <w:r>
        <w:rPr/>
        <w:t>mentaux — Cybersécurité — </w:t>
      </w:r>
      <w:r>
        <w:rPr>
          <w:spacing w:val="-3"/>
        </w:rPr>
        <w:t>Processus </w:t>
      </w:r>
      <w:r>
        <w:rPr/>
        <w:t>pour l'évaluation de la vulnérabilité</w:t>
      </w:r>
    </w:p>
    <w:p>
      <w:pPr>
        <w:tabs>
          <w:tab w:pos="958" w:val="left" w:leader="none"/>
          <w:tab w:pos="2698" w:val="left" w:leader="none"/>
          <w:tab w:pos="6071" w:val="left" w:leader="none"/>
        </w:tabs>
        <w:spacing w:line="249" w:lineRule="auto" w:before="0"/>
        <w:ind w:left="1038" w:right="117" w:hanging="478"/>
        <w:jc w:val="left"/>
        <w:rPr>
          <w:sz w:val="18"/>
        </w:rPr>
      </w:pPr>
      <w:r>
        <w:rPr/>
        <w:br w:type="column"/>
      </w:r>
      <w:r>
        <w:rPr>
          <w:sz w:val="16"/>
        </w:rPr>
        <w:t>F</w:t>
        <w:tab/>
      </w:r>
      <w:r>
        <w:rPr>
          <w:sz w:val="16"/>
          <w:u w:val="single"/>
        </w:rPr>
        <w:tab/>
        <w:tab/>
        <w:tab/>
      </w:r>
      <w:r>
        <w:rPr>
          <w:position w:val="1"/>
          <w:sz w:val="16"/>
        </w:rPr>
        <w:t> </w: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220</w:t>
        <w:tab/>
      </w:r>
      <w:r>
        <w:rPr>
          <w:sz w:val="18"/>
        </w:rPr>
        <w:t>Récipients cryogéniques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4475" w:space="40"/>
            <w:col w:w="6195"/>
          </w:cols>
        </w:sectPr>
      </w:pPr>
    </w:p>
    <w:p>
      <w:pPr>
        <w:pStyle w:val="BodyText"/>
        <w:spacing w:line="192" w:lineRule="exact" w:before="46"/>
        <w:ind w:left="200"/>
      </w:pPr>
      <w:r>
        <w:rPr/>
        <w:pict>
          <v:group style="position:absolute;margin-left:303.637787pt;margin-top:97.875214pt;width:255.65pt;height:.25pt;mso-position-horizontal-relative:page;mso-position-vertical-relative:page;z-index:-261050368" coordorigin="6073,1958" coordsize="5113,5">
            <v:line style="position:absolute" from="6073,1960" to="7333,1960" stroked="true" strokeweight=".25pt" strokecolor="#000000">
              <v:stroke dashstyle="solid"/>
            </v:line>
            <v:line style="position:absolute" from="7333,1960" to="7733,1960" stroked="true" strokeweight=".25pt" strokecolor="#000000">
              <v:stroke dashstyle="solid"/>
            </v:line>
            <v:line style="position:absolute" from="7733,1960" to="10590,1960" stroked="true" strokeweight=".25pt" strokecolor="#000000">
              <v:stroke dashstyle="solid"/>
            </v:line>
            <v:line style="position:absolute" from="10590,1960" to="11186,1960" stroked="true" strokeweight=".25pt" strokecolor="#000000">
              <v:stroke dashstyle="solid"/>
            </v:line>
            <w10:wrap type="none"/>
          </v:group>
        </w:pict>
      </w:r>
      <w:r>
        <w:rPr/>
        <w:t>ISO/IEEE 11073-</w:t>
      </w:r>
    </w:p>
    <w:p>
      <w:pPr>
        <w:pStyle w:val="BodyText"/>
        <w:ind w:left="200"/>
      </w:pPr>
      <w:r>
        <w:rPr/>
        <w:t>40102:2022</w:t>
      </w:r>
    </w:p>
    <w:p>
      <w:pPr>
        <w:pStyle w:val="BodyText"/>
        <w:tabs>
          <w:tab w:pos="569" w:val="left" w:leader="none"/>
        </w:tabs>
        <w:spacing w:before="46"/>
        <w:ind w:left="569" w:right="38" w:hanging="400"/>
      </w:pPr>
      <w:r>
        <w:rPr/>
        <w:br w:type="column"/>
      </w:r>
      <w:r>
        <w:rPr/>
        <w:t>fr</w:t>
        <w:tab/>
        <w:t>Informatique de santé — </w:t>
      </w:r>
      <w:r>
        <w:rPr>
          <w:spacing w:val="-3"/>
        </w:rPr>
        <w:t>Interopéra- </w:t>
      </w:r>
      <w:r>
        <w:rPr/>
        <w:t>bilité des dispositifs — Partie 40102: Fondamentaux — Cybersécurité — Capacités</w:t>
      </w:r>
      <w:r>
        <w:rPr>
          <w:spacing w:val="-1"/>
        </w:rPr>
        <w:t> </w:t>
      </w:r>
      <w:r>
        <w:rPr/>
        <w:t>d'atténuation</w:t>
      </w:r>
    </w:p>
    <w:p>
      <w:pPr>
        <w:spacing w:line="192" w:lineRule="exact" w:before="73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79" w:lineRule="exact"/>
        <w:ind w:left="706"/>
      </w:pPr>
      <w:r>
        <w:rPr/>
        <w:t>21009-1:2022</w:t>
      </w:r>
    </w:p>
    <w:p>
      <w:pPr>
        <w:pStyle w:val="BodyText"/>
        <w:spacing w:line="179" w:lineRule="exact"/>
        <w:ind w:left="200"/>
      </w:pPr>
      <w:r>
        <w:rPr/>
        <w:t>D</w:t>
      </w:r>
    </w:p>
    <w:p>
      <w:pPr>
        <w:pStyle w:val="BodyText"/>
        <w:tabs>
          <w:tab w:pos="599" w:val="left" w:leader="none"/>
        </w:tabs>
        <w:spacing w:before="73"/>
        <w:ind w:left="600" w:right="943" w:hanging="400"/>
      </w:pPr>
      <w:r>
        <w:rPr/>
        <w:br w:type="column"/>
      </w:r>
      <w:r>
        <w:rPr/>
        <w:t>en</w:t>
        <w:tab/>
        <w:t>Récipients cryogéniques — </w:t>
      </w:r>
      <w:r>
        <w:rPr>
          <w:spacing w:val="-3"/>
        </w:rPr>
        <w:t>Récipients </w:t>
      </w:r>
      <w:r>
        <w:rPr/>
        <w:t>isolés sous vide statiques — Partie</w:t>
      </w:r>
      <w:r>
        <w:rPr>
          <w:spacing w:val="-2"/>
        </w:rPr>
        <w:t> </w:t>
      </w:r>
      <w:r>
        <w:rPr/>
        <w:t>1:</w:t>
      </w:r>
    </w:p>
    <w:p>
      <w:pPr>
        <w:pStyle w:val="BodyText"/>
        <w:tabs>
          <w:tab w:pos="3788" w:val="left" w:leader="none"/>
        </w:tabs>
        <w:ind w:left="600" w:right="197"/>
      </w:pPr>
      <w:r>
        <w:rPr/>
        <w:t>Exigences de conception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fabrication,</w:t>
        <w:tab/>
      </w:r>
      <w:r>
        <w:rPr>
          <w:spacing w:val="-17"/>
        </w:rPr>
        <w:t>H </w:t>
      </w:r>
      <w:r>
        <w:rPr/>
        <w:t>d'inspection, et d'essais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251" w:space="40"/>
            <w:col w:w="3058" w:space="497"/>
            <w:col w:w="1650" w:space="117"/>
            <w:col w:w="409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370"/>
        <w:gridCol w:w="3013"/>
        <w:gridCol w:w="474"/>
        <w:gridCol w:w="1466"/>
        <w:gridCol w:w="397"/>
        <w:gridCol w:w="2957"/>
        <w:gridCol w:w="500"/>
      </w:tblGrid>
      <w:tr>
        <w:trPr>
          <w:trHeight w:val="805" w:hRule="atLeast"/>
        </w:trPr>
        <w:tc>
          <w:tcPr>
            <w:tcW w:w="12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80" w:right="66"/>
              <w:rPr>
                <w:sz w:val="16"/>
              </w:rPr>
            </w:pPr>
            <w:r>
              <w:rPr>
                <w:sz w:val="16"/>
              </w:rPr>
              <w:t>ISO 21014:2019/ Amd 1:2022</w:t>
            </w:r>
          </w:p>
        </w:tc>
        <w:tc>
          <w:tcPr>
            <w:tcW w:w="3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85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1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115" w:right="197"/>
              <w:rPr>
                <w:sz w:val="16"/>
              </w:rPr>
            </w:pPr>
            <w:r>
              <w:rPr>
                <w:sz w:val="16"/>
              </w:rPr>
              <w:t>Récipients cryogéniques — Performanc- es d'isolation cryogénique — Amende- ment 1</w:t>
            </w:r>
          </w:p>
        </w:tc>
        <w:tc>
          <w:tcPr>
            <w:tcW w:w="47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XZ</w:t>
            </w:r>
          </w:p>
        </w:tc>
        <w:tc>
          <w:tcPr>
            <w:tcW w:w="1466" w:type="dxa"/>
          </w:tcPr>
          <w:p>
            <w:pPr>
              <w:pStyle w:val="TableParagraph"/>
              <w:spacing w:before="2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ISO 24603:2022</w:t>
            </w:r>
          </w:p>
        </w:tc>
        <w:tc>
          <w:tcPr>
            <w:tcW w:w="397" w:type="dxa"/>
          </w:tcPr>
          <w:p>
            <w:pPr>
              <w:pStyle w:val="TableParagraph"/>
              <w:spacing w:before="2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57" w:type="dxa"/>
          </w:tcPr>
          <w:p>
            <w:pPr>
              <w:pStyle w:val="TableParagraph"/>
              <w:spacing w:before="20"/>
              <w:ind w:left="118" w:right="365"/>
              <w:jc w:val="both"/>
              <w:rPr>
                <w:sz w:val="16"/>
              </w:rPr>
            </w:pPr>
            <w:r>
              <w:rPr>
                <w:sz w:val="16"/>
              </w:rPr>
              <w:t>Biotechnologie — Biobanking — Exi- gences relatives aux cellules souches pluripotentes humaines et murines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</w:tr>
      <w:tr>
        <w:trPr>
          <w:trHeight w:val="257" w:hRule="atLeast"/>
        </w:trPr>
        <w:tc>
          <w:tcPr>
            <w:tcW w:w="12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6" w:lineRule="exact" w:before="61"/>
              <w:ind w:left="80"/>
              <w:rPr>
                <w:sz w:val="18"/>
              </w:rPr>
            </w:pPr>
            <w:r>
              <w:rPr>
                <w:sz w:val="18"/>
              </w:rPr>
              <w:t>TC 224</w:t>
            </w:r>
          </w:p>
        </w:tc>
        <w:tc>
          <w:tcPr>
            <w:tcW w:w="3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6" w:lineRule="exact" w:before="61"/>
              <w:ind w:left="115"/>
              <w:rPr>
                <w:sz w:val="18"/>
              </w:rPr>
            </w:pPr>
            <w:r>
              <w:rPr>
                <w:sz w:val="18"/>
              </w:rPr>
              <w:t>Systèmes et services relatifs à l’eau</w:t>
            </w:r>
          </w:p>
        </w:tc>
        <w:tc>
          <w:tcPr>
            <w:tcW w:w="47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72" w:lineRule="exact" w:before="6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ISO 24651:2022</w:t>
            </w:r>
          </w:p>
        </w:tc>
        <w:tc>
          <w:tcPr>
            <w:tcW w:w="397" w:type="dxa"/>
          </w:tcPr>
          <w:p>
            <w:pPr>
              <w:pStyle w:val="TableParagraph"/>
              <w:spacing w:line="172" w:lineRule="exact" w:before="6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57" w:type="dxa"/>
          </w:tcPr>
          <w:p>
            <w:pPr>
              <w:pStyle w:val="TableParagraph"/>
              <w:spacing w:line="172" w:lineRule="exact" w:before="65"/>
              <w:ind w:left="118"/>
              <w:rPr>
                <w:sz w:val="16"/>
              </w:rPr>
            </w:pPr>
            <w:r>
              <w:rPr>
                <w:sz w:val="16"/>
              </w:rPr>
              <w:t>Biotechnologie — Biobanking — Exi-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00" w:right="20"/>
      </w:pPr>
      <w:r>
        <w:rPr/>
        <w:t>ISO/TS 24519:2022</w:t>
      </w:r>
    </w:p>
    <w:p>
      <w:pPr>
        <w:pStyle w:val="Heading2"/>
        <w:spacing w:before="9"/>
        <w:ind w:left="599"/>
      </w:pPr>
      <w:r>
        <w:rPr/>
        <w:br w:type="column"/>
      </w:r>
      <w:r>
        <w:rPr/>
        <w:t>potable, à l’assainissement et à la gestion des eaux pluviales</w:t>
      </w:r>
    </w:p>
    <w:p>
      <w:pPr>
        <w:pStyle w:val="BodyText"/>
        <w:tabs>
          <w:tab w:pos="599" w:val="left" w:leader="none"/>
        </w:tabs>
        <w:spacing w:before="83"/>
        <w:ind w:left="600" w:right="38" w:hanging="400"/>
      </w:pPr>
      <w:r>
        <w:rPr/>
        <w:t>en</w:t>
        <w:tab/>
        <w:t>Activités de service relatives aux sys- tèmes d'alimentation en eau</w:t>
      </w:r>
      <w:r>
        <w:rPr>
          <w:spacing w:val="8"/>
        </w:rPr>
        <w:t> </w:t>
      </w:r>
      <w:r>
        <w:rPr>
          <w:spacing w:val="-4"/>
        </w:rPr>
        <w:t>potable,</w:t>
      </w:r>
    </w:p>
    <w:p>
      <w:pPr>
        <w:pStyle w:val="BodyText"/>
        <w:spacing w:line="182" w:lineRule="exact"/>
        <w:ind w:left="1859"/>
      </w:pPr>
      <w:r>
        <w:rPr/>
        <w:br w:type="column"/>
      </w:r>
      <w:r>
        <w:rPr/>
        <w:t>gences relatives aux cellules stromales</w:t>
      </w:r>
    </w:p>
    <w:p>
      <w:pPr>
        <w:pStyle w:val="BodyText"/>
        <w:tabs>
          <w:tab w:pos="5073" w:val="left" w:leader="none"/>
        </w:tabs>
        <w:ind w:left="1859" w:right="197"/>
      </w:pPr>
      <w:r>
        <w:rPr/>
        <w:t>mésenchymateuses dérivées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  <w:tab/>
      </w:r>
      <w:r>
        <w:rPr>
          <w:spacing w:val="-16"/>
        </w:rPr>
        <w:t>E </w:t>
      </w:r>
      <w:r>
        <w:rPr/>
        <w:t>moelle osseuse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3"/>
        </w:rPr>
        <w:t>TC</w:t>
      </w:r>
      <w:r>
        <w:rPr/>
        <w:t> 296</w:t>
        <w:tab/>
        <w:t>Bambou et rotin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120" w:space="973"/>
            <w:col w:w="5357"/>
          </w:cols>
        </w:sectPr>
      </w:pPr>
    </w:p>
    <w:p>
      <w:pPr>
        <w:pStyle w:val="BodyText"/>
        <w:ind w:left="1860" w:right="122"/>
      </w:pPr>
      <w:r>
        <w:rPr/>
        <w:t>aux systèmes d'assainissement et aux systèmes de gestion des eaux pluviales</w:t>
      </w:r>
    </w:p>
    <w:p>
      <w:pPr>
        <w:pStyle w:val="BodyText"/>
        <w:ind w:left="1860" w:right="14"/>
      </w:pPr>
      <w:r>
        <w:rPr/>
        <w:pict>
          <v:group style="position:absolute;margin-left:36pt;margin-top:30.690922pt;width:255.65pt;height:.25pt;mso-position-horizontal-relative:page;mso-position-vertical-relative:paragraph;z-index:251878400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— Services d’eau et d’assainissement pour les installations provisoires pour les personnes déplacées</w:t>
      </w:r>
    </w:p>
    <w:p>
      <w:pPr>
        <w:pStyle w:val="Heading2"/>
        <w:tabs>
          <w:tab w:pos="1859" w:val="left" w:leader="none"/>
        </w:tabs>
        <w:spacing w:before="81"/>
      </w:pPr>
      <w:r>
        <w:rPr>
          <w:spacing w:val="-3"/>
        </w:rPr>
        <w:t>TC</w:t>
      </w:r>
      <w:r>
        <w:rPr/>
        <w:t> 228</w:t>
        <w:tab/>
        <w:t>Tourisme et services</w:t>
      </w:r>
      <w:r>
        <w:rPr>
          <w:spacing w:val="-3"/>
        </w:rPr>
        <w:t> </w:t>
      </w:r>
      <w:r>
        <w:rPr/>
        <w:t>connexes</w:t>
      </w:r>
    </w:p>
    <w:p>
      <w:pPr>
        <w:pStyle w:val="BodyText"/>
        <w:tabs>
          <w:tab w:pos="692" w:val="left" w:leader="none"/>
        </w:tabs>
        <w:spacing w:line="231" w:lineRule="exact"/>
        <w:ind w:left="200"/>
      </w:pPr>
      <w:r>
        <w:rPr/>
        <w:br w:type="column"/>
      </w:r>
      <w:r>
        <w:rPr>
          <w:position w:val="4"/>
        </w:rPr>
        <w:t>C</w:t>
        <w:tab/>
      </w:r>
      <w:r>
        <w:rPr/>
        <w:t>ISO</w:t>
      </w:r>
    </w:p>
    <w:p>
      <w:pPr>
        <w:pStyle w:val="BodyText"/>
        <w:ind w:left="692"/>
      </w:pPr>
      <w:r>
        <w:rPr/>
        <w:t>21629-2:2022</w:t>
      </w:r>
    </w:p>
    <w:p>
      <w:pPr>
        <w:pStyle w:val="BodyText"/>
        <w:tabs>
          <w:tab w:pos="599" w:val="left" w:leader="none"/>
        </w:tabs>
        <w:spacing w:before="39"/>
        <w:ind w:left="600" w:right="926" w:hanging="400"/>
      </w:pPr>
      <w:r>
        <w:rPr/>
        <w:br w:type="column"/>
      </w:r>
      <w:r>
        <w:rPr/>
        <w:t>en</w:t>
        <w:tab/>
        <w:t>Planchers en bambou — Partie 2: </w:t>
      </w:r>
      <w:r>
        <w:rPr>
          <w:spacing w:val="-3"/>
        </w:rPr>
        <w:t>Utili- </w:t>
      </w:r>
      <w:r>
        <w:rPr/>
        <w:t>sation en</w:t>
      </w:r>
      <w:r>
        <w:rPr>
          <w:spacing w:val="-1"/>
        </w:rPr>
        <w:t> </w:t>
      </w:r>
      <w:r>
        <w:rPr/>
        <w:t>extérieur</w:t>
      </w:r>
    </w:p>
    <w:p>
      <w:pPr>
        <w:pStyle w:val="BodyText"/>
        <w:spacing w:line="192" w:lineRule="exact"/>
        <w:ind w:right="197"/>
        <w:jc w:val="right"/>
      </w:pPr>
      <w:r>
        <w:rPr/>
        <w:t>C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4598" w:space="262"/>
            <w:col w:w="1636" w:space="116"/>
            <w:col w:w="4098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83"/>
        <w:jc w:val="right"/>
      </w:pPr>
      <w:r>
        <w:rPr/>
        <w:t>ISO 24804:2022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259" w:val="left" w:leader="none"/>
        </w:tabs>
        <w:spacing w:line="192" w:lineRule="exact" w:before="1"/>
        <w:jc w:val="right"/>
      </w:pPr>
      <w:r>
        <w:rPr/>
        <w:t>ISO 24805:2022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3"/>
        <w:ind w:left="191" w:right="20"/>
      </w:pPr>
      <w:r>
        <w:rPr/>
        <w:br w:type="column"/>
      </w:r>
      <w:r>
        <w:rPr/>
        <w:t>Services relatifs à la plongée de loisirs — Exigences concernant la formation des plongeurs à l’utilisation des recycleurs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191" w:lineRule="exact" w:before="0" w:after="0"/>
        <w:ind w:left="384" w:right="0" w:hanging="194"/>
        <w:jc w:val="left"/>
        <w:rPr>
          <w:sz w:val="16"/>
        </w:rPr>
      </w:pPr>
      <w:r>
        <w:rPr>
          <w:sz w:val="16"/>
        </w:rPr>
        <w:t>Plongée sans</w:t>
      </w:r>
      <w:r>
        <w:rPr>
          <w:spacing w:val="-1"/>
          <w:sz w:val="16"/>
        </w:rPr>
        <w:t> </w:t>
      </w:r>
      <w:r>
        <w:rPr>
          <w:sz w:val="16"/>
        </w:rPr>
        <w:t>décompression</w:t>
      </w:r>
    </w:p>
    <w:p>
      <w:pPr>
        <w:pStyle w:val="BodyText"/>
        <w:spacing w:before="88"/>
        <w:ind w:left="191" w:right="20"/>
      </w:pPr>
      <w:r>
        <w:rPr/>
        <w:t>Services relatifs à la plongée de loisirs — Exigences concernant la formation des plongeurs à l’utilisation des recycleurs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0" w:after="0"/>
        <w:ind w:left="191" w:right="76" w:firstLine="0"/>
        <w:jc w:val="left"/>
        <w:rPr>
          <w:sz w:val="16"/>
        </w:rPr>
      </w:pPr>
      <w:r>
        <w:rPr>
          <w:sz w:val="16"/>
        </w:rPr>
        <w:t>Plongée avec décompression </w:t>
      </w:r>
      <w:r>
        <w:rPr>
          <w:spacing w:val="-4"/>
          <w:sz w:val="16"/>
        </w:rPr>
        <w:t>jusqu’à </w:t>
      </w:r>
      <w:r>
        <w:rPr>
          <w:sz w:val="16"/>
        </w:rPr>
        <w:t>45 m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13"/>
      </w:pPr>
      <w:r>
        <w:rPr/>
        <w:t>C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192" w:lineRule="exact"/>
        <w:ind w:left="200"/>
      </w:pPr>
      <w:r>
        <w:rPr/>
        <w:pict>
          <v:shape style="position:absolute;margin-left:303.637787pt;margin-top:-86.733932pt;width:255.65pt;height:81.350pt;mso-position-horizontal-relative:page;mso-position-vertical-relative:paragraph;z-index:251883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39"/>
                    <w:gridCol w:w="3012"/>
                    <w:gridCol w:w="476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304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 w:right="2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Management des organisations de soins de santé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5472:2022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2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Management des organisations de soins de santé — Réponse en cas de pandémie (respiratoire) — Station de dépistage ambulatoire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IULTCS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Union internationale des sociétés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</w:t>
      </w:r>
    </w:p>
    <w:p>
      <w:pPr>
        <w:pStyle w:val="BodyText"/>
        <w:spacing w:line="191" w:lineRule="exact"/>
        <w:ind w:left="706"/>
      </w:pPr>
      <w:r>
        <w:rPr/>
        <w:t>ISO</w:t>
      </w:r>
    </w:p>
    <w:p>
      <w:pPr>
        <w:pStyle w:val="BodyText"/>
        <w:spacing w:line="192" w:lineRule="exact"/>
        <w:ind w:left="706"/>
      </w:pPr>
      <w:r>
        <w:rPr/>
        <w:t>17072-2:2022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57"/>
        <w:ind w:left="599"/>
      </w:pPr>
      <w:r>
        <w:rPr/>
        <w:t>de techniciens et chimistes du cuir</w:t>
      </w:r>
    </w:p>
    <w:p>
      <w:pPr>
        <w:pStyle w:val="BodyText"/>
        <w:tabs>
          <w:tab w:pos="599" w:val="left" w:leader="none"/>
        </w:tabs>
        <w:spacing w:before="83"/>
        <w:ind w:left="199" w:right="826"/>
      </w:pPr>
      <w:r>
        <w:rPr/>
        <w:t>en</w:t>
        <w:tab/>
        <w:t>Cuir — Dosage chimique des métaux </w:t>
      </w:r>
      <w:r>
        <w:rPr>
          <w:spacing w:val="-16"/>
        </w:rPr>
        <w:t>— </w:t>
      </w:r>
      <w:r>
        <w:rPr/>
        <w:t>fr</w:t>
        <w:tab/>
        <w:t>Partie 2: Teneur totale en</w:t>
      </w:r>
      <w:r>
        <w:rPr>
          <w:spacing w:val="-11"/>
        </w:rPr>
        <w:t> </w:t>
      </w:r>
      <w:r>
        <w:rPr/>
        <w:t>métaux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915" w:space="262"/>
            <w:col w:w="1650" w:space="117"/>
            <w:col w:w="4097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  <w:tab w:pos="10418" w:val="left" w:leader="none"/>
        </w:tabs>
        <w:spacing w:before="0"/>
        <w:ind w:left="200" w:right="0" w:firstLine="0"/>
        <w:jc w:val="left"/>
        <w:rPr>
          <w:sz w:val="16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238</w:t>
        <w:tab/>
      </w:r>
      <w:r>
        <w:rPr>
          <w:sz w:val="18"/>
        </w:rPr>
        <w:t>Biocombustibles</w:t>
      </w:r>
      <w:r>
        <w:rPr>
          <w:spacing w:val="-1"/>
          <w:sz w:val="18"/>
        </w:rPr>
        <w:t> </w:t>
      </w:r>
      <w:r>
        <w:rPr>
          <w:sz w:val="18"/>
        </w:rPr>
        <w:t>solides</w:t>
        <w:tab/>
      </w:r>
      <w:r>
        <w:rPr>
          <w:position w:val="10"/>
          <w:sz w:val="16"/>
        </w:rPr>
        <w:t>B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82"/>
        <w:ind w:left="200"/>
      </w:pPr>
      <w:r>
        <w:rPr/>
        <w:t>ISO</w:t>
      </w:r>
    </w:p>
    <w:p>
      <w:pPr>
        <w:pStyle w:val="BodyText"/>
        <w:spacing w:line="191" w:lineRule="exact"/>
        <w:ind w:left="200"/>
      </w:pPr>
      <w:r>
        <w:rPr/>
        <w:t>18134-1:2022</w:t>
      </w:r>
    </w:p>
    <w:p>
      <w:pPr>
        <w:pStyle w:val="BodyText"/>
        <w:tabs>
          <w:tab w:pos="599" w:val="left" w:leader="none"/>
        </w:tabs>
        <w:spacing w:before="82"/>
        <w:ind w:left="200" w:right="38"/>
      </w:pPr>
      <w:r>
        <w:rPr/>
        <w:br w:type="column"/>
      </w:r>
      <w:r>
        <w:rPr/>
        <w:t>en</w:t>
        <w:tab/>
        <w:t>Biocombustibles solides — Dosage de </w:t>
      </w:r>
      <w:r>
        <w:rPr>
          <w:spacing w:val="-8"/>
        </w:rPr>
        <w:t>la </w:t>
      </w:r>
      <w:r>
        <w:rPr/>
        <w:t>fr</w:t>
        <w:tab/>
        <w:t>teneur en humidité — Partie 1:</w:t>
      </w:r>
      <w:r>
        <w:rPr>
          <w:spacing w:val="2"/>
        </w:rPr>
        <w:t> </w:t>
      </w:r>
      <w:r>
        <w:rPr>
          <w:spacing w:val="-3"/>
        </w:rPr>
        <w:t>Méthode</w:t>
      </w:r>
    </w:p>
    <w:p>
      <w:pPr>
        <w:pStyle w:val="BodyText"/>
        <w:spacing w:before="1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332" w:space="761"/>
            <w:col w:w="5357"/>
          </w:cols>
        </w:sectPr>
      </w:pPr>
    </w:p>
    <w:p>
      <w:pPr>
        <w:pStyle w:val="BodyText"/>
        <w:tabs>
          <w:tab w:pos="5054" w:val="left" w:leader="none"/>
        </w:tabs>
        <w:ind w:left="1860"/>
      </w:pPr>
      <w:r>
        <w:rPr/>
        <w:t>de</w:t>
      </w:r>
      <w:r>
        <w:rPr>
          <w:spacing w:val="-3"/>
        </w:rPr>
        <w:t> </w:t>
      </w:r>
      <w:r>
        <w:rPr/>
        <w:t>référence</w:t>
        <w:tab/>
        <w:t>A</w:t>
      </w: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6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249</w:t>
        <w:tab/>
      </w:r>
      <w:r>
        <w:rPr/>
        <w:t>Médecine traditionnelle chinoise</w:t>
      </w:r>
    </w:p>
    <w:p>
      <w:pPr>
        <w:pStyle w:val="BodyText"/>
        <w:ind w:left="200" w:right="20"/>
      </w:pPr>
      <w:r>
        <w:rPr/>
        <w:br w:type="column"/>
      </w:r>
      <w:r>
        <w:rPr/>
        <w:t>ISO/IEC/IEEE 32675:2022</w:t>
      </w:r>
    </w:p>
    <w:p>
      <w:pPr>
        <w:pStyle w:val="BodyText"/>
        <w:tabs>
          <w:tab w:pos="599" w:val="left" w:leader="none"/>
        </w:tabs>
        <w:spacing w:line="191" w:lineRule="exact"/>
        <w:ind w:left="200"/>
      </w:pPr>
      <w:r>
        <w:rPr/>
        <w:br w:type="column"/>
      </w:r>
      <w:r>
        <w:rPr/>
        <w:t>en</w:t>
        <w:tab/>
        <w:t>Technologies de l'information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DevOps — Création de systèmes</w:t>
      </w:r>
      <w:r>
        <w:rPr>
          <w:spacing w:val="-7"/>
        </w:rPr>
        <w:t> </w:t>
      </w:r>
      <w:r>
        <w:rPr/>
        <w:t>fiables</w:t>
      </w:r>
    </w:p>
    <w:p>
      <w:pPr>
        <w:pStyle w:val="BodyText"/>
        <w:tabs>
          <w:tab w:pos="3788" w:val="left" w:leader="none"/>
        </w:tabs>
        <w:ind w:left="600" w:right="197"/>
      </w:pPr>
      <w:r>
        <w:rPr/>
        <w:t>et sûrs notamment en</w:t>
      </w:r>
      <w:r>
        <w:rPr>
          <w:spacing w:val="-3"/>
        </w:rPr>
        <w:t> </w:t>
      </w:r>
      <w:r>
        <w:rPr/>
        <w:t>matière de</w:t>
        <w:tab/>
      </w:r>
      <w:r>
        <w:rPr>
          <w:spacing w:val="-17"/>
        </w:rPr>
        <w:t>H </w:t>
      </w:r>
      <w:r>
        <w:rPr/>
        <w:t>compilation, paquetage et</w:t>
      </w:r>
      <w:r>
        <w:rPr>
          <w:spacing w:val="-1"/>
        </w:rPr>
        <w:t> </w:t>
      </w:r>
      <w:r>
        <w:rPr/>
        <w:t>déploiement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93" w:space="159"/>
            <w:col w:w="1062" w:space="199"/>
            <w:col w:w="4097"/>
          </w:cols>
        </w:sectPr>
      </w:pPr>
    </w:p>
    <w:p>
      <w:pPr>
        <w:pStyle w:val="BodyText"/>
        <w:spacing w:line="191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23963-2:2022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en</w:t>
        <w:tab/>
        <w:t>Médecine traditionnelle chinoise — Exigences relatives au système de traçabilité du processus pour la </w:t>
      </w:r>
      <w:r>
        <w:rPr>
          <w:spacing w:val="-4"/>
        </w:rPr>
        <w:t>Materia </w:t>
      </w:r>
      <w:r>
        <w:rPr/>
        <w:t>Medica chinoise et les décoctions — Partie 2: Étiquetage</w:t>
      </w:r>
      <w:r>
        <w:rPr>
          <w:spacing w:val="-1"/>
        </w:rPr>
        <w:t> </w:t>
      </w:r>
      <w:r>
        <w:rPr/>
        <w:t>électronique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47" w:lineRule="exact"/>
        <w:ind w:left="246"/>
        <w:jc w:val="center"/>
      </w:pPr>
      <w:r>
        <w:rPr/>
        <w:t>ISO/IEC</w:t>
      </w:r>
    </w:p>
    <w:p>
      <w:pPr>
        <w:pStyle w:val="BodyText"/>
        <w:tabs>
          <w:tab w:pos="1560" w:val="right" w:leader="none"/>
        </w:tabs>
        <w:spacing w:line="237" w:lineRule="exact"/>
        <w:ind w:left="160"/>
        <w:jc w:val="center"/>
      </w:pPr>
      <w:r>
        <w:rPr>
          <w:position w:val="9"/>
        </w:rPr>
        <w:t>A</w:t>
        <w:tab/>
      </w:r>
      <w:r>
        <w:rPr/>
        <w:t>15408-1:2022</w:t>
      </w:r>
    </w:p>
    <w:p>
      <w:pPr>
        <w:pStyle w:val="BodyText"/>
        <w:spacing w:line="192" w:lineRule="exact"/>
        <w:ind w:left="600"/>
      </w:pPr>
      <w:r>
        <w:rPr/>
        <w:br w:type="column"/>
      </w:r>
      <w:r>
        <w:rPr/>
        <w:t>d'applications</w:t>
      </w:r>
    </w:p>
    <w:p>
      <w:pPr>
        <w:pStyle w:val="BodyText"/>
        <w:tabs>
          <w:tab w:pos="599" w:val="left" w:leader="none"/>
        </w:tabs>
        <w:spacing w:before="87"/>
        <w:ind w:left="600" w:right="851" w:hanging="400"/>
      </w:pPr>
      <w:r>
        <w:rPr/>
        <w:t>en</w:t>
        <w:tab/>
        <w:t>Sécurité de l'information, cybersécurité et protection de la vie privée —</w:t>
      </w:r>
      <w:r>
        <w:rPr>
          <w:spacing w:val="2"/>
        </w:rPr>
        <w:t> </w:t>
      </w:r>
      <w:r>
        <w:rPr>
          <w:spacing w:val="-3"/>
        </w:rPr>
        <w:t>Critères</w:t>
      </w:r>
    </w:p>
    <w:p>
      <w:pPr>
        <w:pStyle w:val="BodyText"/>
        <w:tabs>
          <w:tab w:pos="3788" w:val="left" w:leader="none"/>
        </w:tabs>
        <w:ind w:left="600" w:right="197"/>
      </w:pPr>
      <w:r>
        <w:rPr/>
        <w:t>d'évaluation pour la sécurité</w:t>
      </w:r>
      <w:r>
        <w:rPr>
          <w:spacing w:val="-4"/>
        </w:rPr>
        <w:t> </w:t>
      </w:r>
      <w:r>
        <w:rPr/>
        <w:t>des tech-</w:t>
        <w:tab/>
      </w:r>
      <w:r>
        <w:rPr>
          <w:spacing w:val="-17"/>
        </w:rPr>
        <w:t>H </w:t>
      </w:r>
      <w:r>
        <w:rPr/>
        <w:t>nologies de l'information — Partie</w:t>
      </w:r>
      <w:r>
        <w:rPr>
          <w:spacing w:val="-2"/>
        </w:rPr>
        <w:t> </w:t>
      </w:r>
      <w:r>
        <w:rPr/>
        <w:t>1: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253" w:space="341"/>
            <w:col w:w="1641" w:space="117"/>
            <w:col w:w="4098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/>
        <w:ind w:left="200"/>
      </w:pPr>
      <w:r>
        <w:rPr/>
        <w:t>ISO 23964:2022</w:t>
        <w:tab/>
        <w:t>en</w:t>
        <w:tab/>
        <w:t>Médecine traditionnelle chinoise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860"/>
      </w:pPr>
      <w:r>
        <w:rPr/>
        <w:t>Racine et rhizome de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"/>
        <w:ind w:left="200"/>
      </w:pPr>
      <w:r>
        <w:rPr/>
        <w:pict>
          <v:group style="position:absolute;margin-left:36pt;margin-top:26.341007pt;width:255.65pt;height:.25pt;mso-position-horizontal-relative:page;mso-position-vertical-relative:paragraph;z-index:251879424" coordorigin="720,527" coordsize="5113,5">
            <v:line style="position:absolute" from="720,529" to="1980,529" stroked="true" strokeweight=".25pt" strokecolor="#000000">
              <v:stroke dashstyle="solid"/>
            </v:line>
            <v:line style="position:absolute" from="1980,529" to="2380,529" stroked="true" strokeweight=".25pt" strokecolor="#000000">
              <v:stroke dashstyle="solid"/>
            </v:line>
            <v:line style="position:absolute" from="2380,529" to="5237,529" stroked="true" strokeweight=".25pt" strokecolor="#000000">
              <v:stroke dashstyle="solid"/>
            </v:line>
            <v:line style="position:absolute" from="5237,529" to="5833,529" stroked="true" strokeweight=".25pt" strokecolor="#000000">
              <v:stroke dashstyle="solid"/>
            </v:line>
            <w10:wrap type="none"/>
          </v:group>
        </w:pict>
      </w:r>
      <w:r>
        <w:rPr/>
        <w:t>ISO/IEC</w:t>
      </w:r>
    </w:p>
    <w:p>
      <w:pPr>
        <w:pStyle w:val="BodyText"/>
        <w:spacing w:line="192" w:lineRule="exact"/>
        <w:ind w:left="600"/>
      </w:pPr>
      <w:r>
        <w:rPr/>
        <w:br w:type="column"/>
      </w:r>
      <w:r>
        <w:rPr/>
        <w:t>Introduction et modèle général</w:t>
      </w:r>
    </w:p>
    <w:p>
      <w:pPr>
        <w:pStyle w:val="BodyText"/>
        <w:tabs>
          <w:tab w:pos="599" w:val="left" w:leader="none"/>
        </w:tabs>
        <w:spacing w:before="87"/>
        <w:ind w:left="200"/>
      </w:pPr>
      <w:r>
        <w:rPr/>
        <w:pict>
          <v:shape style="position:absolute;margin-left:36pt;margin-top:13.950007pt;width:489.1pt;height:95.05pt;mso-position-horizontal-relative:page;mso-position-vertical-relative:paragraph;z-index:251882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63"/>
                    <w:gridCol w:w="3049"/>
                    <w:gridCol w:w="474"/>
                    <w:gridCol w:w="1401"/>
                    <w:gridCol w:w="462"/>
                    <w:gridCol w:w="2804"/>
                  </w:tblGrid>
                  <w:tr>
                    <w:trPr>
                      <w:trHeight w:val="586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186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256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&lt;i&gt;Saposhnikovia divaricata&lt;/i&gt;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86" w:lineRule="exact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Pigments, colorants et matières de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line="104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15408-2:2022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4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 protection de la vie privée — Critères d'évaluation pour la sécurité des tech-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nologies de l'information — Partie 2: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before="9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charge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Composants fonctionnels de sécurité</w:t>
                        </w:r>
                      </w:p>
                    </w:tc>
                  </w:tr>
                  <w:tr>
                    <w:trPr>
                      <w:trHeight w:val="1058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23157:2021</w:t>
                        </w:r>
                      </w:p>
                    </w:tc>
                    <w:tc>
                      <w:tcPr>
                        <w:tcW w:w="3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4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50" w:right="1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Détermination de la teneur en groupes silanol à la surface de la silice pyrogé- née — Méthode par analyse chroma- tographique en phase gazeuse des gaz de réaction</w:t>
                        </w:r>
                      </w:p>
                    </w:tc>
                    <w:tc>
                      <w:tcPr>
                        <w:tcW w:w="47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before="22"/>
                          <w:ind w:left="319"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15408-3:2022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22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04" w:type="dxa"/>
                      </w:tcPr>
                      <w:p>
                        <w:pPr>
                          <w:pStyle w:val="TableParagraph"/>
                          <w:spacing w:before="2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Sécurité de l'information, cybersécurité et protection de la vie privée — Critères d'évaluation pour la sécurité des tech- nologies de l'information — Partie 3: Composants d'assurance de sécurité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en</w:t>
        <w:tab/>
        <w:t>Sécurité de l'information,</w:t>
      </w:r>
      <w:r>
        <w:rPr>
          <w:spacing w:val="-1"/>
        </w:rPr>
        <w:t> </w:t>
      </w:r>
      <w:r>
        <w:rPr/>
        <w:t>cybersécurité</w:t>
      </w:r>
    </w:p>
    <w:p>
      <w:pPr>
        <w:pStyle w:val="BodyText"/>
      </w:pPr>
    </w:p>
    <w:p>
      <w:pPr>
        <w:pStyle w:val="BodyText"/>
        <w:ind w:right="197"/>
        <w:jc w:val="right"/>
      </w:pPr>
      <w:r>
        <w:rPr/>
        <w:t>H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4277" w:space="1076"/>
            <w:col w:w="733" w:space="527"/>
            <w:col w:w="4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00"/>
        <w:ind w:right="197"/>
        <w:jc w:val="right"/>
      </w:pPr>
      <w:r>
        <w:rPr/>
        <w:t>H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tabs>
          <w:tab w:pos="1859" w:val="left" w:leader="none"/>
        </w:tabs>
        <w:spacing w:before="0"/>
        <w:ind w:left="1859" w:right="38" w:hanging="1660"/>
      </w:pPr>
      <w:r>
        <w:rPr>
          <w:spacing w:val="-3"/>
        </w:rPr>
        <w:t>TC</w:t>
      </w:r>
      <w:r>
        <w:rPr/>
        <w:t> 265</w:t>
        <w:tab/>
        <w:t>Captage du dioxyde de carbone, transport et stockage</w:t>
      </w:r>
      <w:r>
        <w:rPr>
          <w:spacing w:val="14"/>
        </w:rPr>
        <w:t> </w:t>
      </w:r>
      <w:r>
        <w:rPr>
          <w:spacing w:val="-3"/>
        </w:rPr>
        <w:t>géologique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00" w:right="38"/>
      </w:pPr>
      <w:r>
        <w:rPr/>
        <w:t>ISO/IEC 15408-4:2022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599" w:val="left" w:leader="none"/>
        </w:tabs>
        <w:ind w:left="600" w:right="851" w:hanging="400"/>
      </w:pPr>
      <w:r>
        <w:rPr/>
        <w:t>en</w:t>
        <w:tab/>
        <w:t>Sécurité de l'information, cybersécurité et protection de la vie privée —</w:t>
      </w:r>
      <w:r>
        <w:rPr>
          <w:spacing w:val="2"/>
        </w:rPr>
        <w:t> </w:t>
      </w:r>
      <w:r>
        <w:rPr>
          <w:spacing w:val="-3"/>
        </w:rPr>
        <w:t>Critères</w:t>
      </w:r>
    </w:p>
    <w:p>
      <w:pPr>
        <w:pStyle w:val="BodyText"/>
        <w:tabs>
          <w:tab w:pos="3799" w:val="left" w:leader="none"/>
        </w:tabs>
        <w:spacing w:line="165" w:lineRule="exact"/>
        <w:ind w:left="600"/>
      </w:pPr>
      <w:r>
        <w:rPr/>
        <w:t>d'évaluation pour la</w:t>
      </w:r>
      <w:r>
        <w:rPr>
          <w:spacing w:val="-3"/>
        </w:rPr>
        <w:t> </w:t>
      </w:r>
      <w:r>
        <w:rPr/>
        <w:t>sécurité des</w:t>
        <w:tab/>
        <w:t>C</w:t>
      </w:r>
    </w:p>
    <w:p>
      <w:pPr>
        <w:spacing w:after="0" w:line="165" w:lineRule="exact"/>
        <w:sectPr>
          <w:type w:val="continuous"/>
          <w:pgSz w:w="11910" w:h="16840"/>
          <w:pgMar w:top="840" w:bottom="500" w:left="600" w:right="600"/>
          <w:cols w:num="3" w:equalWidth="0">
            <w:col w:w="4402" w:space="951"/>
            <w:col w:w="1144" w:space="116"/>
            <w:col w:w="4097"/>
          </w:cols>
        </w:sectPr>
      </w:pPr>
    </w:p>
    <w:p>
      <w:pPr>
        <w:pStyle w:val="BodyText"/>
        <w:ind w:left="200" w:right="20"/>
      </w:pPr>
      <w:r>
        <w:rPr/>
        <w:t>ISO/TR 27923:2022</w:t>
      </w:r>
    </w:p>
    <w:p>
      <w:pPr>
        <w:pStyle w:val="BodyText"/>
        <w:tabs>
          <w:tab w:pos="599" w:val="left" w:leader="none"/>
        </w:tabs>
        <w:ind w:left="600" w:right="801" w:hanging="400"/>
      </w:pPr>
      <w:r>
        <w:rPr/>
        <w:br w:type="column"/>
      </w:r>
      <w:r>
        <w:rPr/>
        <w:t>fr</w:t>
        <w:tab/>
        <w:t>Captage, transport et stockage géologique du dioxyde de carbone</w:t>
      </w:r>
      <w:r>
        <w:rPr>
          <w:spacing w:val="-3"/>
        </w:rPr>
        <w:t> </w:t>
      </w:r>
      <w:r>
        <w:rPr>
          <w:spacing w:val="-16"/>
        </w:rPr>
        <w:t>—</w:t>
      </w:r>
    </w:p>
    <w:p>
      <w:pPr>
        <w:pStyle w:val="BodyText"/>
        <w:tabs>
          <w:tab w:pos="3788" w:val="left" w:leader="none"/>
        </w:tabs>
        <w:ind w:left="600" w:right="38"/>
      </w:pPr>
      <w:r>
        <w:rPr/>
        <w:pict>
          <v:group style="position:absolute;margin-left:36pt;margin-top:21.091007pt;width:255.65pt;height:.25pt;mso-position-horizontal-relative:page;mso-position-vertical-relative:paragraph;z-index:251880448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Opérations d'injection,</w:t>
      </w:r>
      <w:r>
        <w:rPr>
          <w:spacing w:val="-1"/>
        </w:rPr>
        <w:t> </w:t>
      </w:r>
      <w:r>
        <w:rPr/>
        <w:t>infrastructure et</w:t>
        <w:tab/>
      </w:r>
      <w:r>
        <w:rPr>
          <w:spacing w:val="-18"/>
        </w:rPr>
        <w:t>H </w:t>
      </w:r>
      <w:r>
        <w:rPr/>
        <w:t>surveillance</w:t>
      </w:r>
    </w:p>
    <w:p>
      <w:pPr>
        <w:pStyle w:val="BodyText"/>
        <w:spacing w:before="26"/>
        <w:ind w:left="200" w:right="866"/>
      </w:pPr>
      <w:r>
        <w:rPr/>
        <w:br w:type="column"/>
      </w:r>
      <w:r>
        <w:rPr/>
        <w:t>technologies de l'information — Partie 4: Cadre prévu pour la spécification des méthodes d'évaluation et des activités connexes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933" w:space="1819"/>
            <w:col w:w="3698"/>
          </w:cols>
        </w:sectPr>
      </w:pPr>
    </w:p>
    <w:p>
      <w:pPr>
        <w:pStyle w:val="Heading2"/>
        <w:tabs>
          <w:tab w:pos="1859" w:val="left" w:leader="none"/>
        </w:tabs>
        <w:spacing w:before="57"/>
      </w:pPr>
      <w:r>
        <w:rPr>
          <w:spacing w:val="-3"/>
        </w:rPr>
        <w:t>TC</w:t>
      </w:r>
      <w:r>
        <w:rPr/>
        <w:t> 269</w:t>
        <w:tab/>
        <w:t>Applications</w:t>
      </w:r>
      <w:r>
        <w:rPr>
          <w:spacing w:val="-5"/>
        </w:rPr>
        <w:t> </w:t>
      </w:r>
      <w:r>
        <w:rPr/>
        <w:t>ferroviaires</w:t>
      </w:r>
    </w:p>
    <w:p>
      <w:pPr>
        <w:pStyle w:val="BodyText"/>
        <w:spacing w:line="192" w:lineRule="exact" w:before="87"/>
        <w:ind w:left="200"/>
      </w:pPr>
      <w:r>
        <w:rPr/>
        <w:br w:type="column"/>
      </w:r>
      <w:r>
        <w:rPr/>
        <w:t>ISO/IEC</w:t>
      </w:r>
    </w:p>
    <w:p>
      <w:pPr>
        <w:pStyle w:val="BodyText"/>
        <w:tabs>
          <w:tab w:pos="599" w:val="left" w:leader="none"/>
        </w:tabs>
        <w:spacing w:line="192" w:lineRule="exact" w:before="87"/>
        <w:ind w:left="200"/>
      </w:pPr>
      <w:r>
        <w:rPr/>
        <w:br w:type="column"/>
      </w:r>
      <w:r>
        <w:rPr/>
        <w:t>en</w:t>
        <w:tab/>
        <w:t>Sécurité de l'information,</w:t>
      </w:r>
      <w:r>
        <w:rPr>
          <w:spacing w:val="-1"/>
        </w:rPr>
        <w:t> </w:t>
      </w:r>
      <w:r>
        <w:rPr/>
        <w:t>cybersécurité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707" w:space="1646"/>
            <w:col w:w="733" w:space="527"/>
            <w:col w:w="4097"/>
          </w:cols>
        </w:sectPr>
      </w:pPr>
    </w:p>
    <w:p>
      <w:pPr>
        <w:pStyle w:val="BodyText"/>
        <w:spacing w:line="192" w:lineRule="exact" w:before="77"/>
        <w:ind w:left="200"/>
      </w:pPr>
      <w:r>
        <w:rPr/>
        <w:t>ISO</w:t>
      </w:r>
    </w:p>
    <w:p>
      <w:pPr>
        <w:pStyle w:val="BodyText"/>
        <w:ind w:left="200"/>
      </w:pPr>
      <w:r>
        <w:rPr/>
        <w:t>22074-4:2022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92" w:lineRule="exact" w:before="1"/>
        <w:ind w:left="199"/>
      </w:pPr>
      <w:r>
        <w:rPr/>
        <w:t>ISO</w:t>
      </w:r>
    </w:p>
    <w:p>
      <w:pPr>
        <w:pStyle w:val="BodyText"/>
        <w:ind w:left="199"/>
      </w:pPr>
      <w:r>
        <w:rPr/>
        <w:t>23054-1:2022</w:t>
      </w:r>
    </w:p>
    <w:p>
      <w:pPr>
        <w:pStyle w:val="BodyText"/>
        <w:tabs>
          <w:tab w:pos="599" w:val="left" w:leader="none"/>
        </w:tabs>
        <w:spacing w:before="77"/>
        <w:ind w:left="200" w:right="266"/>
      </w:pPr>
      <w:r>
        <w:rPr/>
        <w:br w:type="column"/>
      </w:r>
      <w:r>
        <w:rPr/>
        <w:t>en</w:t>
        <w:tab/>
        <w:t>Infrastructure ferroviaire — </w:t>
      </w:r>
      <w:r>
        <w:rPr>
          <w:spacing w:val="-3"/>
        </w:rPr>
        <w:t>Systèmes </w:t>
      </w:r>
      <w:r>
        <w:rPr/>
        <w:t>fr</w:t>
        <w:tab/>
        <w:t>de fixation du rail — Partie 4:</w:t>
      </w:r>
      <w:r>
        <w:rPr>
          <w:spacing w:val="-3"/>
        </w:rPr>
        <w:t> </w:t>
      </w:r>
      <w:r>
        <w:rPr/>
        <w:t>Méth-</w:t>
      </w:r>
    </w:p>
    <w:p>
      <w:pPr>
        <w:pStyle w:val="BodyText"/>
        <w:ind w:left="600" w:right="283"/>
      </w:pPr>
      <w:r>
        <w:rPr/>
        <w:t>ode d'essai pour la détermination de résistance aux charges répétitives</w:t>
      </w:r>
    </w:p>
    <w:p>
      <w:pPr>
        <w:pStyle w:val="BodyText"/>
        <w:tabs>
          <w:tab w:pos="599" w:val="left" w:leader="none"/>
        </w:tabs>
        <w:spacing w:line="192" w:lineRule="exact" w:before="87"/>
        <w:ind w:left="199"/>
      </w:pPr>
      <w:r>
        <w:rPr/>
        <w:t>en</w:t>
        <w:tab/>
        <w:t>Applications ferroviaires —</w:t>
      </w:r>
      <w:r>
        <w:rPr>
          <w:spacing w:val="-3"/>
        </w:rPr>
        <w:t> </w:t>
      </w:r>
      <w:r>
        <w:rPr/>
        <w:t>Qualité</w:t>
      </w:r>
    </w:p>
    <w:p>
      <w:pPr>
        <w:pStyle w:val="BodyText"/>
        <w:tabs>
          <w:tab w:pos="599" w:val="left" w:leader="none"/>
        </w:tabs>
        <w:ind w:left="599" w:right="38" w:hanging="400"/>
      </w:pPr>
      <w:r>
        <w:rPr/>
        <w:t>fr</w:t>
        <w:tab/>
        <w:t>géométrique de la voie — Partie 1: Car- actérisation de la géométrie de la voie </w:t>
      </w:r>
      <w:r>
        <w:rPr>
          <w:spacing w:val="-8"/>
        </w:rPr>
        <w:t>et </w:t>
      </w:r>
      <w:r>
        <w:rPr/>
        <w:t>de la qualité géométrique de la</w:t>
      </w:r>
      <w:r>
        <w:rPr>
          <w:spacing w:val="-2"/>
        </w:rPr>
        <w:t> </w:t>
      </w:r>
      <w:r>
        <w:rPr/>
        <w:t>voie</w:t>
      </w:r>
    </w:p>
    <w:p>
      <w:pPr>
        <w:pStyle w:val="BodyText"/>
        <w:ind w:left="692"/>
      </w:pPr>
      <w:r>
        <w:rPr/>
        <w:br w:type="column"/>
      </w:r>
      <w:r>
        <w:rPr/>
        <w:t>15408-5:2022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"/>
      </w:pPr>
      <w:r>
        <w:rPr/>
        <w:t>C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192" w:lineRule="exact"/>
        <w:ind w:left="692"/>
      </w:pPr>
      <w:r>
        <w:rPr/>
        <w:t>ISO/IEC</w:t>
      </w:r>
    </w:p>
    <w:p>
      <w:pPr>
        <w:pStyle w:val="BodyText"/>
        <w:tabs>
          <w:tab w:pos="1464" w:val="right" w:leader="none"/>
        </w:tabs>
        <w:ind w:left="214"/>
      </w:pPr>
      <w:r>
        <w:rPr>
          <w:position w:val="-7"/>
        </w:rPr>
        <w:t>E</w:t>
        <w:tab/>
      </w:r>
      <w:r>
        <w:rPr/>
        <w:t>18045:2022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br w:type="column"/>
      </w:r>
      <w:r>
        <w:rPr/>
        <w:t>et protection de la vie privée — Critères d'évaluation pour la</w:t>
      </w:r>
      <w:r>
        <w:rPr>
          <w:spacing w:val="-3"/>
        </w:rPr>
        <w:t> </w:t>
      </w:r>
      <w:r>
        <w:rPr/>
        <w:t>sécurité des</w:t>
        <w:tab/>
      </w:r>
      <w:r>
        <w:rPr>
          <w:spacing w:val="-16"/>
        </w:rPr>
        <w:t>E </w:t>
      </w:r>
      <w:r>
        <w:rPr/>
        <w:t>technologies de l'information —</w:t>
      </w:r>
      <w:r>
        <w:rPr>
          <w:spacing w:val="-2"/>
        </w:rPr>
        <w:t> </w:t>
      </w:r>
      <w:r>
        <w:rPr/>
        <w:t>Partie</w:t>
      </w:r>
    </w:p>
    <w:p>
      <w:pPr>
        <w:pStyle w:val="BodyText"/>
        <w:ind w:left="600" w:right="940"/>
      </w:pPr>
      <w:r>
        <w:rPr/>
        <w:t>5: Paquets prédéfinis d'exigences de sécurité</w:t>
      </w:r>
    </w:p>
    <w:p>
      <w:pPr>
        <w:pStyle w:val="BodyText"/>
        <w:tabs>
          <w:tab w:pos="599" w:val="left" w:leader="none"/>
        </w:tabs>
        <w:spacing w:before="86"/>
        <w:ind w:left="600" w:right="851" w:hanging="400"/>
      </w:pPr>
      <w:r>
        <w:rPr/>
        <w:t>en</w:t>
        <w:tab/>
        <w:t>Sécurité de l'information, cybersécurité et protection de la vie privée —</w:t>
      </w:r>
      <w:r>
        <w:rPr>
          <w:spacing w:val="2"/>
        </w:rPr>
        <w:t> </w:t>
      </w:r>
      <w:r>
        <w:rPr>
          <w:spacing w:val="-3"/>
        </w:rPr>
        <w:t>Critères</w:t>
      </w:r>
    </w:p>
    <w:p>
      <w:pPr>
        <w:pStyle w:val="BodyText"/>
        <w:tabs>
          <w:tab w:pos="3788" w:val="left" w:leader="none"/>
        </w:tabs>
        <w:ind w:left="600" w:right="197"/>
      </w:pPr>
      <w:r>
        <w:rPr/>
        <w:t>d'évaluation pour la sécurité</w:t>
      </w:r>
      <w:r>
        <w:rPr>
          <w:spacing w:val="-4"/>
        </w:rPr>
        <w:t> </w:t>
      </w:r>
      <w:r>
        <w:rPr/>
        <w:t>des tech-</w:t>
        <w:tab/>
      </w:r>
      <w:r>
        <w:rPr>
          <w:spacing w:val="-17"/>
        </w:rPr>
        <w:t>H </w:t>
      </w:r>
      <w:r>
        <w:rPr/>
        <w:t>nologies de l'information —</w:t>
      </w:r>
      <w:r>
        <w:rPr>
          <w:spacing w:val="-1"/>
        </w:rPr>
        <w:t> </w:t>
      </w:r>
      <w:r>
        <w:rPr/>
        <w:t>Méthodolo-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337" w:space="263"/>
            <w:col w:w="1636" w:space="116"/>
            <w:col w:w="4098"/>
          </w:cols>
        </w:sectPr>
      </w:pPr>
    </w:p>
    <w:p>
      <w:pPr>
        <w:pStyle w:val="BodyText"/>
        <w:tabs>
          <w:tab w:pos="1259" w:val="left" w:leader="none"/>
        </w:tabs>
        <w:spacing w:line="164" w:lineRule="exact"/>
        <w:jc w:val="right"/>
      </w:pPr>
      <w:r>
        <w:rPr/>
        <w:t>ISO 23019:2022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line="164" w:lineRule="exact"/>
        <w:ind w:left="191"/>
      </w:pPr>
      <w:r>
        <w:rPr/>
        <w:br w:type="column"/>
      </w:r>
      <w:r>
        <w:rPr/>
        <w:t>Applications ferroviaires — Simulateur</w:t>
      </w:r>
    </w:p>
    <w:p>
      <w:pPr>
        <w:pStyle w:val="BodyText"/>
        <w:spacing w:line="192" w:lineRule="exact"/>
        <w:ind w:left="191"/>
      </w:pPr>
      <w:r>
        <w:rPr/>
        <w:t>de conduite pour la formation des</w:t>
      </w:r>
    </w:p>
    <w:p>
      <w:pPr>
        <w:pStyle w:val="BodyText"/>
        <w:tabs>
          <w:tab w:pos="3405" w:val="left" w:leader="none"/>
        </w:tabs>
        <w:ind w:left="191"/>
      </w:pPr>
      <w:r>
        <w:rPr/>
        <w:t>conducteurs</w:t>
        <w:tab/>
        <w:t>E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00" w:right="20"/>
      </w:pPr>
      <w:r>
        <w:rPr/>
        <w:pict>
          <v:group style="position:absolute;margin-left:36pt;margin-top:24.941097pt;width:255.65pt;height:.25pt;mso-position-horizontal-relative:page;mso-position-vertical-relative:paragraph;z-index:251881472" coordorigin="720,499" coordsize="5113,5">
            <v:line style="position:absolute" from="720,501" to="1980,501" stroked="true" strokeweight=".25pt" strokecolor="#000000">
              <v:stroke dashstyle="solid"/>
            </v:line>
            <v:line style="position:absolute" from="1980,501" to="2380,501" stroked="true" strokeweight=".25pt" strokecolor="#000000">
              <v:stroke dashstyle="solid"/>
            </v:line>
            <v:line style="position:absolute" from="2380,501" to="5237,501" stroked="true" strokeweight=".25pt" strokecolor="#000000">
              <v:stroke dashstyle="solid"/>
            </v:line>
            <v:line style="position:absolute" from="5237,501" to="5833,501" stroked="true" strokeweight=".25pt" strokecolor="#000000">
              <v:stroke dashstyle="solid"/>
            </v:line>
            <w10:wrap type="none"/>
          </v:group>
        </w:pict>
      </w:r>
      <w:r>
        <w:rPr/>
        <w:t>ISO/IEC 29146:2016/ Amd 1:2022</w:t>
      </w:r>
    </w:p>
    <w:p>
      <w:pPr>
        <w:pStyle w:val="BodyText"/>
        <w:spacing w:line="192" w:lineRule="exact"/>
        <w:ind w:left="600"/>
      </w:pPr>
      <w:r>
        <w:rPr/>
        <w:br w:type="column"/>
      </w:r>
      <w:r>
        <w:rPr/>
        <w:t>gie pour l'évaluation de sécurité</w:t>
      </w:r>
    </w:p>
    <w:p>
      <w:pPr>
        <w:pStyle w:val="BodyText"/>
        <w:tabs>
          <w:tab w:pos="599" w:val="left" w:leader="none"/>
        </w:tabs>
        <w:spacing w:before="87"/>
        <w:ind w:left="600" w:right="936" w:hanging="400"/>
      </w:pPr>
      <w:r>
        <w:rPr/>
        <w:t>en</w:t>
        <w:tab/>
        <w:t>Technologies de l'information — </w:t>
      </w:r>
      <w:r>
        <w:rPr>
          <w:spacing w:val="-6"/>
        </w:rPr>
        <w:t>Tech- </w:t>
      </w:r>
      <w:r>
        <w:rPr/>
        <w:t>niques de sécurité — Cadre pour</w:t>
      </w:r>
      <w:r>
        <w:rPr>
          <w:spacing w:val="-4"/>
        </w:rPr>
        <w:t> </w:t>
      </w:r>
      <w:r>
        <w:rPr/>
        <w:t>ges-</w:t>
      </w:r>
    </w:p>
    <w:p>
      <w:pPr>
        <w:pStyle w:val="BodyText"/>
        <w:tabs>
          <w:tab w:pos="3712" w:val="left" w:leader="none"/>
        </w:tabs>
        <w:spacing w:line="160" w:lineRule="exact"/>
        <w:ind w:left="600"/>
      </w:pPr>
      <w:r>
        <w:rPr/>
        <w:t>tion d'accès —</w:t>
      </w:r>
      <w:r>
        <w:rPr>
          <w:spacing w:val="-2"/>
        </w:rPr>
        <w:t> </w:t>
      </w:r>
      <w:r>
        <w:rPr/>
        <w:t>Amendement</w:t>
      </w:r>
      <w:r>
        <w:rPr>
          <w:spacing w:val="-1"/>
        </w:rPr>
        <w:t> </w:t>
      </w:r>
      <w:r>
        <w:rPr/>
        <w:t>1</w:t>
        <w:tab/>
        <w:t>XZ</w:t>
      </w:r>
    </w:p>
    <w:p>
      <w:pPr>
        <w:spacing w:after="0" w:line="160" w:lineRule="exact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3524" w:space="159"/>
            <w:col w:w="1067" w:space="194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185" w:lineRule="exact" w:before="0"/>
      </w:pPr>
      <w:r>
        <w:rPr>
          <w:spacing w:val="-3"/>
        </w:rPr>
        <w:t>TC</w:t>
      </w:r>
      <w:r>
        <w:rPr/>
        <w:t> 276</w:t>
        <w:tab/>
        <w:t>Biotechnologie</w:t>
      </w:r>
    </w:p>
    <w:p>
      <w:pPr>
        <w:spacing w:after="0" w:line="185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90"/>
        <w:ind w:left="200"/>
      </w:pPr>
      <w:r>
        <w:rPr/>
        <w:t>ISO/IEC</w:t>
      </w:r>
    </w:p>
    <w:p>
      <w:pPr>
        <w:pStyle w:val="BodyText"/>
        <w:ind w:left="200"/>
      </w:pPr>
      <w:r>
        <w:rPr/>
        <w:t>15938-17:2022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 w:right="80"/>
      </w:pPr>
      <w:r>
        <w:rPr/>
        <w:t>ISO/IEC 18181-4:2022</w:t>
      </w:r>
    </w:p>
    <w:p>
      <w:pPr>
        <w:pStyle w:val="BodyText"/>
        <w:tabs>
          <w:tab w:pos="599" w:val="left" w:leader="none"/>
        </w:tabs>
        <w:spacing w:before="90"/>
        <w:ind w:left="599" w:right="160" w:hanging="400"/>
      </w:pPr>
      <w:r>
        <w:rPr/>
        <w:br w:type="column"/>
      </w:r>
      <w:r>
        <w:rPr/>
        <w:t>en</w:t>
        <w:tab/>
        <w:t>Technologies de l'information — </w:t>
      </w:r>
      <w:r>
        <w:rPr>
          <w:spacing w:val="-4"/>
        </w:rPr>
        <w:t>Inter- </w:t>
      </w:r>
      <w:r>
        <w:rPr/>
        <w:t>face de description du contenu multi- média — Partie 17: Compression des réseaux neuronaux pour la description et l'analyse du contenu</w:t>
      </w:r>
      <w:r>
        <w:rPr>
          <w:spacing w:val="-2"/>
        </w:rPr>
        <w:t> </w:t>
      </w:r>
      <w:r>
        <w:rPr/>
        <w:t>multimédia</w:t>
      </w:r>
    </w:p>
    <w:p>
      <w:pPr>
        <w:pStyle w:val="BodyText"/>
        <w:tabs>
          <w:tab w:pos="599" w:val="left" w:leader="none"/>
        </w:tabs>
        <w:spacing w:before="86"/>
        <w:ind w:left="600" w:right="38" w:hanging="400"/>
      </w:pPr>
      <w:r>
        <w:rPr/>
        <w:t>en</w:t>
        <w:tab/>
        <w:t>Technologies de l'information — Systѐme de codage d'images JPEG XL</w:t>
      </w:r>
      <w:r>
        <w:rPr>
          <w:spacing w:val="-3"/>
        </w:rPr>
        <w:t> </w:t>
      </w:r>
      <w:r>
        <w:rPr>
          <w:spacing w:val="-98"/>
        </w:rPr>
        <w:t>—</w:t>
      </w:r>
    </w:p>
    <w:p>
      <w:pPr>
        <w:pStyle w:val="BodyText"/>
        <w:tabs>
          <w:tab w:pos="2243" w:val="left" w:leader="none"/>
        </w:tabs>
        <w:spacing w:before="90"/>
        <w:ind w:left="703"/>
      </w:pPr>
      <w:r>
        <w:rPr/>
        <w:br w:type="column"/>
      </w:r>
      <w:r>
        <w:rPr/>
        <w:t>ISO 7824:1986</w:t>
        <w:tab/>
        <w:t>(reconfirmée)</w:t>
      </w:r>
    </w:p>
    <w:p>
      <w:pPr>
        <w:pStyle w:val="BodyText"/>
        <w:tabs>
          <w:tab w:pos="703" w:val="left" w:leader="none"/>
          <w:tab w:pos="2243" w:val="left" w:leader="none"/>
        </w:tabs>
        <w:spacing w:line="228" w:lineRule="auto" w:before="89"/>
        <w:ind w:left="200"/>
      </w:pPr>
      <w:r>
        <w:rPr>
          <w:position w:val="-9"/>
        </w:rPr>
        <w:t>G</w:t>
        <w:tab/>
      </w:r>
      <w:r>
        <w:rPr/>
        <w:t>ISO 8146:1985</w:t>
        <w:tab/>
        <w:t>(reconfirmée)</w:t>
      </w:r>
    </w:p>
    <w:p>
      <w:pPr>
        <w:pStyle w:val="BodyText"/>
        <w:tabs>
          <w:tab w:pos="2243" w:val="left" w:leader="none"/>
        </w:tabs>
        <w:spacing w:line="186" w:lineRule="exact"/>
        <w:ind w:left="703"/>
      </w:pPr>
      <w:r>
        <w:rPr/>
        <w:t>ISO 8147:1995</w:t>
        <w:tab/>
        <w:t>(reconfirmée)</w:t>
      </w:r>
    </w:p>
    <w:p>
      <w:pPr>
        <w:pStyle w:val="BodyText"/>
        <w:tabs>
          <w:tab w:pos="2243" w:val="left" w:leader="none"/>
        </w:tabs>
        <w:spacing w:before="88"/>
        <w:ind w:left="703"/>
      </w:pPr>
      <w:r>
        <w:rPr/>
        <w:t>ISO 8148:1985</w:t>
        <w:tab/>
        <w:t>(reconfirmée)</w:t>
      </w:r>
    </w:p>
    <w:p>
      <w:pPr>
        <w:pStyle w:val="BodyText"/>
        <w:tabs>
          <w:tab w:pos="2243" w:val="left" w:leader="none"/>
        </w:tabs>
        <w:spacing w:before="88"/>
        <w:ind w:left="703"/>
      </w:pPr>
      <w:r>
        <w:rPr/>
        <w:t>ISO 8431:1988</w:t>
        <w:tab/>
        <w:t>(reconfirmée)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1186" w:space="74"/>
            <w:col w:w="3326" w:space="263"/>
            <w:col w:w="5861"/>
          </w:cols>
        </w:sectPr>
      </w:pPr>
    </w:p>
    <w:p>
      <w:pPr>
        <w:pStyle w:val="BodyText"/>
        <w:tabs>
          <w:tab w:pos="5054" w:val="left" w:leader="none"/>
        </w:tabs>
        <w:spacing w:line="192" w:lineRule="exact"/>
        <w:ind w:left="1860"/>
      </w:pPr>
      <w:r>
        <w:rPr/>
        <w:t>Partie 4: Logiciel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référence</w:t>
        <w:tab/>
      </w:r>
      <w:r>
        <w:rPr>
          <w:spacing w:val="-20"/>
        </w:rPr>
        <w:t>A</w:t>
      </w:r>
    </w:p>
    <w:p>
      <w:pPr>
        <w:pStyle w:val="BodyText"/>
        <w:spacing w:line="160" w:lineRule="exact"/>
        <w:ind w:left="359"/>
      </w:pPr>
      <w:r>
        <w:rPr/>
        <w:br w:type="column"/>
      </w:r>
      <w:r>
        <w:rPr/>
        <w:t>ISO 16855:2013</w:t>
      </w:r>
    </w:p>
    <w:p>
      <w:pPr>
        <w:pStyle w:val="BodyText"/>
        <w:spacing w:before="87"/>
        <w:ind w:left="359"/>
      </w:pPr>
      <w:r>
        <w:rPr/>
        <w:t>ISO 16856:2013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100"/>
      </w:pPr>
      <w:r>
        <w:rPr/>
        <w:pict>
          <v:shape style="position:absolute;margin-left:37.5pt;margin-top:-335.268921pt;width:520.8pt;height:377.2pt;mso-position-horizontal-relative:page;mso-position-vertical-relative:paragraph;z-index:251885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6"/>
                    <w:gridCol w:w="668"/>
                    <w:gridCol w:w="2959"/>
                    <w:gridCol w:w="448"/>
                    <w:gridCol w:w="319"/>
                    <w:gridCol w:w="1537"/>
                    <w:gridCol w:w="3553"/>
                  </w:tblGrid>
                  <w:tr>
                    <w:trPr>
                      <w:trHeight w:val="335" w:hRule="atLeast"/>
                    </w:trPr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line="124" w:lineRule="exact"/>
                          <w:ind w:left="50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23003-6:2022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ind w:right="1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5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  <w:p>
                        <w:pPr>
                          <w:pStyle w:val="TableParagraph"/>
                          <w:spacing w:line="124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audio MPEG — Partie 6: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56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16857:2013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9" w:type="dxa"/>
                      </w:tcPr>
                      <w:p>
                        <w:pPr>
                          <w:pStyle w:val="TableParagraph"/>
                          <w:spacing w:line="172" w:lineRule="exact" w:before="48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Logiciel de référence pour le codage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line="172" w:lineRule="exact" w:before="48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409" w:type="dxa"/>
                        <w:gridSpan w:val="3"/>
                      </w:tcPr>
                      <w:p>
                        <w:pPr>
                          <w:pStyle w:val="TableParagraph"/>
                          <w:ind w:left="4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16858:2013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9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unifié parole et audio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09" w:type="dxa"/>
                        <w:gridSpan w:val="3"/>
                      </w:tcPr>
                      <w:p>
                        <w:pPr>
                          <w:pStyle w:val="TableParagraph"/>
                          <w:spacing w:before="40"/>
                          <w:ind w:left="4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17357-1:2014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92" w:lineRule="exact" w:before="22"/>
                          <w:ind w:left="50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23008-3:2022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24"/>
                          <w:ind w:right="1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59" w:type="dxa"/>
                      </w:tcPr>
                      <w:p>
                        <w:pPr>
                          <w:pStyle w:val="TableParagraph"/>
                          <w:spacing w:line="192" w:lineRule="exact" w:before="22"/>
                          <w:ind w:left="116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Codage à haute efficacité et livraison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09" w:type="dxa"/>
                        <w:gridSpan w:val="3"/>
                      </w:tcPr>
                      <w:p>
                        <w:pPr>
                          <w:pStyle w:val="TableParagraph"/>
                          <w:spacing w:before="64"/>
                          <w:ind w:left="4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17357-2:2014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59" w:type="dxa"/>
                      </w:tcPr>
                      <w:p>
                        <w:pPr>
                          <w:pStyle w:val="TableParagraph"/>
                          <w:spacing w:line="172" w:lineRule="exact" w:before="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 medias dans des environnements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line="172" w:lineRule="exact" w:before="2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5409" w:type="dxa"/>
                        <w:gridSpan w:val="3"/>
                      </w:tcPr>
                      <w:p>
                        <w:pPr>
                          <w:pStyle w:val="TableParagraph"/>
                          <w:spacing w:line="130" w:lineRule="exact"/>
                          <w:ind w:left="4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17905:2015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9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hétérogènes — Partie 3: Audio 3D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09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4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17907:2014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3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32"/>
                          <w:ind w:right="1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59" w:type="dxa"/>
                      </w:tcPr>
                      <w:p>
                        <w:pPr>
                          <w:pStyle w:val="TableParagraph"/>
                          <w:spacing w:before="3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Dif-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09" w:type="dxa"/>
                        <w:gridSpan w:val="3"/>
                      </w:tcPr>
                      <w:p>
                        <w:pPr>
                          <w:pStyle w:val="TableParagraph"/>
                          <w:spacing w:line="172" w:lineRule="exact" w:before="56"/>
                          <w:ind w:left="4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18289:2014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50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23009-1:2022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959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fusion en flux adaptatif dynamique sur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09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4898" w:val="left" w:leader="none"/>
                          </w:tabs>
                          <w:spacing w:line="176" w:lineRule="exact"/>
                          <w:ind w:left="1710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HTTP (DASH) — Partie 1: Description de</w:t>
                          <w:tab/>
                          <w:t>H</w:t>
                        </w: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18296:2014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spacing w:line="188" w:lineRule="exact"/>
                          <w:ind w:left="17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 présentation et formats de remise des</w:t>
                        </w: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19354:2016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spacing w:line="140" w:lineRule="exact"/>
                          <w:ind w:left="1691" w:right="27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médias</w:t>
                        </w: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19355:2016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1309" w:val="left" w:leader="none"/>
                            <w:tab w:pos="1709" w:val="left" w:leader="none"/>
                          </w:tabs>
                          <w:spacing w:line="14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</w:t>
                          <w:tab/>
                          <w:t>en</w:t>
                          <w:tab/>
                          <w:t>Technologies de l'information 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Con-</w:t>
                        </w:r>
                      </w:p>
                      <w:p>
                        <w:pPr>
                          <w:pStyle w:val="TableParagraph"/>
                          <w:tabs>
                            <w:tab w:pos="1709" w:val="left" w:leader="none"/>
                          </w:tabs>
                          <w:spacing w:line="12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19583-21:2022</w:t>
                          <w:tab/>
                          <w:t>cepts et utilisation des métadonnées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19356:2016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4899" w:val="left" w:leader="none"/>
                          </w:tabs>
                          <w:spacing w:before="52"/>
                          <w:ind w:left="1710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Partie 21: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Titre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manque</w:t>
                          <w:tab/>
                          <w:t>G</w:t>
                        </w: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19357:2016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19360:2016</w:t>
                        </w:r>
                      </w:p>
                    </w:tc>
                    <w:tc>
                      <w:tcPr>
                        <w:tcW w:w="355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1309" w:val="left" w:leader="none"/>
                            <w:tab w:pos="1709" w:val="left" w:leader="none"/>
                          </w:tabs>
                          <w:spacing w:line="157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  <w:tab/>
                          <w:t>en</w:t>
                          <w:tab/>
                          <w:t>Titre manque — Partie 2: Titre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manque</w:t>
                        </w:r>
                      </w:p>
                      <w:p>
                        <w:pPr>
                          <w:pStyle w:val="TableParagraph"/>
                          <w:spacing w:line="121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30142-2:2022</w:t>
                        </w: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</w:t>
                        </w:r>
                      </w:p>
                    </w:tc>
                    <w:tc>
                      <w:tcPr>
                        <w:tcW w:w="35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Véhicules routiers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spacing w:before="50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41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21069-1:2004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spacing w:before="41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39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21069-2:2008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spacing w:before="39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1309" w:val="left" w:leader="none"/>
                            <w:tab w:pos="1709" w:val="left" w:leader="none"/>
                          </w:tabs>
                          <w:spacing w:line="157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</w:t>
                          <w:tab/>
                          <w:t>en</w:t>
                          <w:tab/>
                          <w:t>Titre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manque</w:t>
                        </w:r>
                      </w:p>
                      <w:p>
                        <w:pPr>
                          <w:pStyle w:val="TableParagraph"/>
                          <w:spacing w:line="10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24368:2022</w:t>
                        </w: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3784:1976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spacing w:before="44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spacing w:before="69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12097-1:2002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spacing w:before="44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31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13215-1:2006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spacing w:before="31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13218:1998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spacing w:before="44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14513:2016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15830-5:2018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001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17242:2014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spacing w:before="44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5001" w:type="dxa"/>
                        <w:gridSpan w:val="4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18506:2014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spacing w:before="44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5001" w:type="dxa"/>
                        <w:gridSpan w:val="4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1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21476:2018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001" w:type="dxa"/>
                        <w:gridSpan w:val="4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44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22239-1:2018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5001" w:type="dxa"/>
                        <w:gridSpan w:val="4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22239-2:2018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Normes confirmées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 w:right="14"/>
      </w:pPr>
      <w:r>
        <w:rPr/>
        <w:t>Les Normes internationales suivantes sont confirmées pour une période de cinq ans:</w:t>
      </w:r>
    </w:p>
    <w:p>
      <w:pPr>
        <w:pStyle w:val="BodyText"/>
        <w:spacing w:before="101"/>
        <w:ind w:left="200"/>
      </w:pPr>
      <w:r>
        <w:rPr/>
        <w:br w:type="column"/>
      </w:r>
      <w:r>
        <w:rPr/>
        <w:t>ISO/TS 22239-3:2017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ISO/TS</w:t>
      </w:r>
      <w:r>
        <w:rPr>
          <w:spacing w:val="-1"/>
        </w:rPr>
        <w:t> </w:t>
      </w:r>
      <w:r>
        <w:rPr/>
        <w:t>22240:2008</w:t>
        <w:tab/>
        <w:t>(reconfirmée)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009" w:space="344"/>
            <w:col w:w="5357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5212" w:val="left" w:leader="none"/>
          <w:tab w:pos="5552" w:val="left" w:leader="none"/>
          <w:tab w:pos="7092" w:val="left" w:leader="none"/>
        </w:tabs>
        <w:ind w:left="120"/>
      </w:pP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TC</w:t>
      </w:r>
      <w:r>
        <w:rPr/>
        <w:t> 23</w:t>
        <w:tab/>
        <w:t>Tracteurs et matériels agricoles et</w:t>
      </w:r>
      <w:r>
        <w:rPr>
          <w:spacing w:val="-7"/>
        </w:rPr>
        <w:t> </w:t>
      </w:r>
      <w:r>
        <w:rPr/>
        <w:t>forestiers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739" w:val="left" w:leader="none"/>
        </w:tabs>
        <w:spacing w:before="45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8</w:t>
        <w:tab/>
        <w:t>Navires et technologie</w:t>
      </w:r>
      <w:r>
        <w:rPr>
          <w:spacing w:val="-6"/>
          <w:sz w:val="18"/>
        </w:rPr>
        <w:t> </w:t>
      </w:r>
      <w:r>
        <w:rPr>
          <w:sz w:val="18"/>
        </w:rPr>
        <w:t>maritime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15849:2001</w:t>
        <w:tab/>
        <w:t>(reconfirmée)</w:t>
      </w:r>
    </w:p>
    <w:p>
      <w:pPr>
        <w:pStyle w:val="BodyText"/>
        <w:spacing w:before="88"/>
        <w:ind w:left="200"/>
      </w:pPr>
      <w:r>
        <w:rPr/>
        <w:t>ISO 28004-2:2014</w:t>
      </w:r>
    </w:p>
    <w:p>
      <w:pPr>
        <w:pStyle w:val="BodyText"/>
        <w:spacing w:before="87"/>
        <w:ind w:left="200"/>
      </w:pPr>
      <w:r>
        <w:rPr/>
        <w:t>ISO 28007-1:2015</w:t>
      </w:r>
    </w:p>
    <w:p>
      <w:pPr>
        <w:pStyle w:val="BodyText"/>
        <w:spacing w:before="88"/>
        <w:ind w:left="200"/>
      </w:pPr>
      <w:r>
        <w:rPr/>
        <w:t>ISO 29404:2015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30000:2009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30003:2009</w:t>
        <w:tab/>
        <w:t>(reconfirmée)</w:t>
      </w:r>
    </w:p>
    <w:p>
      <w:pPr>
        <w:pStyle w:val="BodyText"/>
        <w:spacing w:before="88"/>
        <w:ind w:left="200"/>
      </w:pPr>
      <w:r>
        <w:rPr/>
        <w:t>ISO 30004:2012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30007:2010</w:t>
        <w:tab/>
        <w:t>(reconfirmée)</w:t>
      </w:r>
    </w:p>
    <w:p>
      <w:pPr>
        <w:pStyle w:val="BodyText"/>
        <w:spacing w:before="87"/>
        <w:ind w:left="200"/>
      </w:pPr>
      <w:r>
        <w:rPr/>
        <w:t>ISO 3078:2016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3828:2008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6043:1985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6044:1985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6045:1987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6115:1988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6555:1988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6812:1983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br w:type="column"/>
      </w:r>
      <w:r>
        <w:rPr/>
        <w:t>ISO 4004:1983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4252:2007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4253:1993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5670:1984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5673-1:2005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5673-2:2005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5692-1:2004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5692-2:2002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5692-3:2011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5711:1995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6489-2:2002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6489-4:2004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7072:1993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8759-2:1998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8935:1990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10998:2008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11001-2:1993</w:t>
        <w:tab/>
        <w:t>(reconfirmée)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177" w:space="1175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t>ISO 11001-4:1994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16154:2005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21244:2008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23206:2005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26322-2:2010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8524:1986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10626:1991</w:t>
        <w:tab/>
        <w:t>(reconfirmée)</w:t>
      </w:r>
    </w:p>
    <w:p>
      <w:pPr>
        <w:pStyle w:val="BodyText"/>
        <w:spacing w:before="87"/>
        <w:ind w:left="200"/>
      </w:pPr>
      <w:r>
        <w:rPr/>
        <w:t>ISO 9912-2:2013</w:t>
      </w:r>
    </w:p>
    <w:p>
      <w:pPr>
        <w:pStyle w:val="BodyText"/>
        <w:spacing w:before="88"/>
        <w:ind w:left="200"/>
      </w:pPr>
      <w:r>
        <w:rPr/>
        <w:t>ISO 9912-3:2013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27" w:hanging="1541"/>
      </w:pPr>
      <w:r>
        <w:rPr>
          <w:spacing w:val="-3"/>
        </w:rPr>
        <w:t>TC</w:t>
      </w:r>
      <w:r>
        <w:rPr/>
        <w:t> 30</w:t>
        <w:tab/>
        <w:t>Mesure de débit des fluides dans les </w:t>
      </w:r>
      <w:r>
        <w:rPr>
          <w:spacing w:val="-5"/>
        </w:rPr>
        <w:t>con- </w:t>
      </w:r>
      <w:r>
        <w:rPr/>
        <w:t>duites</w:t>
      </w:r>
      <w:r>
        <w:rPr>
          <w:spacing w:val="-1"/>
        </w:rPr>
        <w:t> </w:t>
      </w:r>
      <w:r>
        <w:rPr/>
        <w:t>fermées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2975-1:1974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2975-2:1975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2975-3:1976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2975-6:1977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2975-7:1977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5080:1994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43</w:t>
        <w:tab/>
        <w:t>Acoustique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9611:1996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10846-1:2008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10846-2:2008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10846-5:2008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44</w:t>
        <w:tab/>
        <w:t>Soudage et techniques</w:t>
      </w:r>
      <w:r>
        <w:rPr>
          <w:spacing w:val="-1"/>
        </w:rPr>
        <w:t> </w:t>
      </w:r>
      <w:r>
        <w:rPr/>
        <w:t>connexes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15011-1:2009</w:t>
        <w:tab/>
        <w:t>(reconfirmée)</w:t>
      </w:r>
    </w:p>
    <w:p>
      <w:pPr>
        <w:pStyle w:val="BodyText"/>
        <w:spacing w:before="88"/>
        <w:ind w:left="200"/>
      </w:pPr>
      <w:r>
        <w:rPr/>
        <w:t>ISO 15011-4:2017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15011-5:2011</w:t>
        <w:tab/>
        <w:t>(reconfirmée)</w:t>
      </w:r>
    </w:p>
    <w:p>
      <w:pPr>
        <w:pStyle w:val="BodyText"/>
        <w:spacing w:before="88"/>
        <w:ind w:left="200"/>
      </w:pPr>
      <w:r>
        <w:rPr/>
        <w:t>ISO/TS 15011-6:2012   </w:t>
      </w:r>
      <w:r>
        <w:rPr>
          <w:spacing w:val="22"/>
        </w:rPr>
        <w:t> </w:t>
      </w:r>
      <w:r>
        <w:rPr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45</w:t>
        <w:tab/>
        <w:t>Élastomères et produits à base</w:t>
      </w:r>
      <w:r>
        <w:rPr>
          <w:spacing w:val="-10"/>
        </w:rPr>
        <w:t> </w:t>
      </w:r>
      <w:r>
        <w:rPr/>
        <w:t>d'élastomères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13507:2012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246" w:hanging="1541"/>
      </w:pPr>
      <w:r>
        <w:rPr>
          <w:spacing w:val="-3"/>
        </w:rPr>
        <w:t>TC</w:t>
      </w:r>
      <w:r>
        <w:rPr/>
        <w:t> 51</w:t>
        <w:tab/>
        <w:t>Plateaux de chargement pour transport </w:t>
      </w:r>
      <w:r>
        <w:rPr>
          <w:spacing w:val="-7"/>
        </w:rPr>
        <w:t>et </w:t>
      </w:r>
      <w:r>
        <w:rPr/>
        <w:t>manutention directe de charges</w:t>
      </w:r>
      <w:r>
        <w:rPr>
          <w:spacing w:val="-7"/>
        </w:rPr>
        <w:t> </w:t>
      </w:r>
      <w:r>
        <w:rPr/>
        <w:t>unitaires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12777-1:1994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54</w:t>
        <w:tab/>
        <w:t>Huiles essentielles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3061:2008</w:t>
        <w:tab/>
        <w:t>(reconfirmée)</w:t>
      </w:r>
    </w:p>
    <w:p>
      <w:pPr>
        <w:pStyle w:val="BodyText"/>
        <w:spacing w:before="88"/>
        <w:ind w:left="200"/>
      </w:pPr>
      <w:r>
        <w:rPr/>
        <w:t>ISO 3848:2016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60</w:t>
        <w:tab/>
        <w:t>Engrenages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23509:2016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spacing w:before="83"/>
        <w:ind w:left="200"/>
      </w:pPr>
      <w:r>
        <w:rPr/>
        <w:t>ISO 4589-1:2017</w:t>
      </w:r>
    </w:p>
    <w:p>
      <w:pPr>
        <w:pStyle w:val="BodyText"/>
        <w:spacing w:before="88"/>
        <w:ind w:left="200"/>
      </w:pPr>
      <w:r>
        <w:rPr/>
        <w:t>ISO 4589-2:2017</w:t>
      </w:r>
    </w:p>
    <w:p>
      <w:pPr>
        <w:pStyle w:val="BodyText"/>
        <w:spacing w:before="87"/>
        <w:ind w:left="200"/>
      </w:pPr>
      <w:r>
        <w:rPr/>
        <w:t>ISO 4589-3:2017</w:t>
      </w:r>
    </w:p>
    <w:p>
      <w:pPr>
        <w:pStyle w:val="BodyText"/>
        <w:spacing w:before="88"/>
        <w:ind w:left="200"/>
      </w:pPr>
      <w:r>
        <w:rPr/>
        <w:t>ISO 12992:2017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21367:2007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4591:1992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4592:1992</w:t>
        <w:tab/>
        <w:t>(reconfirmée)</w:t>
      </w:r>
    </w:p>
    <w:p>
      <w:pPr>
        <w:pStyle w:val="BodyText"/>
        <w:spacing w:before="88"/>
        <w:ind w:left="200"/>
      </w:pPr>
      <w:r>
        <w:rPr/>
        <w:t>ISO 6237:2017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13636:2012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14616:1997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15989:2004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17212:2012</w:t>
        <w:tab/>
        <w:t>(reconfirmée)</w:t>
      </w:r>
    </w:p>
    <w:p>
      <w:pPr>
        <w:pStyle w:val="BodyText"/>
        <w:spacing w:before="87"/>
        <w:ind w:left="200"/>
      </w:pPr>
      <w:r>
        <w:rPr/>
        <w:t>ISO 19209:2017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34" w:hanging="1541"/>
      </w:pPr>
      <w:r>
        <w:rPr>
          <w:spacing w:val="-3"/>
        </w:rPr>
        <w:t>TC</w:t>
      </w:r>
      <w:r>
        <w:rPr/>
        <w:t> 67</w:t>
        <w:tab/>
        <w:t>Industries du pétrole et du gazy compris </w:t>
      </w:r>
      <w:r>
        <w:rPr>
          <w:spacing w:val="-5"/>
        </w:rPr>
        <w:t>les </w:t>
      </w:r>
      <w:r>
        <w:rPr/>
        <w:t>énergies à faible teneur en</w:t>
      </w:r>
      <w:r>
        <w:rPr>
          <w:spacing w:val="-2"/>
        </w:rPr>
        <w:t> </w:t>
      </w:r>
      <w:r>
        <w:rPr/>
        <w:t>carbone</w:t>
      </w:r>
    </w:p>
    <w:p>
      <w:pPr>
        <w:pStyle w:val="BodyText"/>
        <w:spacing w:before="82"/>
        <w:ind w:left="200"/>
      </w:pPr>
      <w:r>
        <w:rPr/>
        <w:t>ISO 19901-6:2009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69</w:t>
        <w:tab/>
        <w:t>Application des méthodes</w:t>
      </w:r>
      <w:r>
        <w:rPr>
          <w:spacing w:val="-1"/>
        </w:rPr>
        <w:t> </w:t>
      </w:r>
      <w:r>
        <w:rPr/>
        <w:t>statistiques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3951-4:2011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10725:2000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11843-2:2000</w:t>
        <w:tab/>
        <w:t>(reconfirmée)</w:t>
      </w:r>
    </w:p>
    <w:p>
      <w:pPr>
        <w:pStyle w:val="BodyText"/>
        <w:spacing w:before="88"/>
        <w:ind w:left="200"/>
      </w:pPr>
      <w:r>
        <w:rPr/>
        <w:t>ISO 16355-2:2017</w:t>
      </w:r>
    </w:p>
    <w:p>
      <w:pPr>
        <w:pStyle w:val="BodyText"/>
        <w:spacing w:before="87"/>
        <w:ind w:left="200"/>
      </w:pPr>
      <w:r>
        <w:rPr/>
        <w:t>ISO 16355-4:2017</w:t>
      </w:r>
    </w:p>
    <w:p>
      <w:pPr>
        <w:pStyle w:val="BodyText"/>
        <w:spacing w:before="88"/>
        <w:ind w:left="200"/>
      </w:pPr>
      <w:r>
        <w:rPr/>
        <w:t>ISO 16355-5:2017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79</w:t>
        <w:tab/>
        <w:t>Métaux légers et leurs alliages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6362-6:2012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249" w:hanging="1541"/>
      </w:pPr>
      <w:r>
        <w:rPr>
          <w:spacing w:val="-3"/>
        </w:rPr>
        <w:t>TC</w:t>
      </w:r>
      <w:r>
        <w:rPr/>
        <w:t> 85</w:t>
        <w:tab/>
        <w:t>Énergie nucléaire, technologies nucléaires, </w:t>
      </w:r>
      <w:r>
        <w:rPr>
          <w:spacing w:val="-6"/>
        </w:rPr>
        <w:t>et </w:t>
      </w:r>
      <w:r>
        <w:rPr/>
        <w:t>radioprotection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10648-2:1994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91</w:t>
        <w:tab/>
        <w:t>Agents de surface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2456:1986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2868:1973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2869:1973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2870:2009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2871-1:2010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2871-2:2010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4198:1984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4311:1979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4312:1989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4313:1976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4314:1977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4315:1977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4317:2011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4321:1977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4325:1990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88" w:hanging="1541"/>
      </w:pPr>
      <w:r>
        <w:rPr>
          <w:spacing w:val="-3"/>
        </w:rPr>
        <w:t>TC</w:t>
      </w:r>
      <w:r>
        <w:rPr/>
        <w:t> 94</w:t>
        <w:tab/>
        <w:t>Sécurité individuelle -- Equipement de </w:t>
      </w:r>
      <w:r>
        <w:rPr>
          <w:spacing w:val="-4"/>
        </w:rPr>
        <w:t>pro- </w:t>
      </w:r>
      <w:r>
        <w:rPr/>
        <w:t>tection individuelle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10333-4:2002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96</w:t>
        <w:tab/>
        <w:t>Appareils de levage à charge</w:t>
      </w:r>
      <w:r>
        <w:rPr>
          <w:spacing w:val="-2"/>
        </w:rPr>
        <w:t> </w:t>
      </w:r>
      <w:r>
        <w:rPr/>
        <w:t>suspendue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10972-4:2007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106</w:t>
        <w:tab/>
        <w:t>Médecine bucco-dentaire</w:t>
      </w:r>
    </w:p>
    <w:p>
      <w:pPr>
        <w:pStyle w:val="BodyText"/>
        <w:spacing w:before="82"/>
        <w:ind w:left="200"/>
      </w:pPr>
      <w:r>
        <w:rPr/>
        <w:t>ISO 3950:2016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ISO/TS</w:t>
      </w:r>
      <w:r>
        <w:rPr>
          <w:spacing w:val="-1"/>
        </w:rPr>
        <w:t> </w:t>
      </w:r>
      <w:r>
        <w:rPr/>
        <w:t>13498:2011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455" w:hanging="1541"/>
      </w:pPr>
      <w:r>
        <w:rPr>
          <w:spacing w:val="-3"/>
        </w:rPr>
        <w:t>TC</w:t>
      </w:r>
      <w:r>
        <w:rPr/>
        <w:t> 107</w:t>
        <w:tab/>
        <w:t>Revêtements métalliques et autres </w:t>
      </w:r>
      <w:r>
        <w:rPr>
          <w:spacing w:val="-3"/>
        </w:rPr>
        <w:t>revête- </w:t>
      </w:r>
      <w:r>
        <w:rPr/>
        <w:t>ments</w:t>
      </w:r>
      <w:r>
        <w:rPr>
          <w:spacing w:val="-1"/>
        </w:rPr>
        <w:t> </w:t>
      </w:r>
      <w:r>
        <w:rPr/>
        <w:t>inorganiques</w:t>
      </w:r>
    </w:p>
    <w:p>
      <w:pPr>
        <w:pStyle w:val="BodyText"/>
        <w:spacing w:before="82"/>
        <w:ind w:left="200"/>
      </w:pPr>
      <w:r>
        <w:rPr/>
        <w:t>ISO 8401:2017</w:t>
      </w:r>
    </w:p>
    <w:p>
      <w:pPr>
        <w:pStyle w:val="BodyText"/>
        <w:spacing w:before="88"/>
        <w:ind w:left="200"/>
      </w:pPr>
      <w:r>
        <w:rPr/>
        <w:t>ISO 14232-1:2017</w:t>
      </w:r>
    </w:p>
    <w:p>
      <w:pPr>
        <w:pStyle w:val="BodyText"/>
        <w:spacing w:before="87"/>
        <w:ind w:left="200"/>
      </w:pPr>
      <w:r>
        <w:rPr/>
        <w:t>ISO 14916:2017</w:t>
      </w:r>
    </w:p>
    <w:p>
      <w:pPr>
        <w:pStyle w:val="BodyText"/>
        <w:spacing w:before="88"/>
        <w:ind w:left="200"/>
      </w:pPr>
      <w:r>
        <w:rPr/>
        <w:t>ISO 14917:2017</w:t>
      </w:r>
    </w:p>
    <w:p>
      <w:pPr>
        <w:pStyle w:val="BodyText"/>
        <w:spacing w:before="88"/>
        <w:ind w:left="200"/>
      </w:pPr>
      <w:r>
        <w:rPr/>
        <w:t>ISO 19496-1:2017</w:t>
      </w:r>
    </w:p>
    <w:p>
      <w:pPr>
        <w:pStyle w:val="BodyText"/>
        <w:spacing w:before="87"/>
        <w:ind w:left="200"/>
      </w:pPr>
      <w:r>
        <w:rPr/>
        <w:t>ISO 19496-2:2017</w:t>
      </w:r>
    </w:p>
    <w:p>
      <w:pPr>
        <w:pStyle w:val="BodyText"/>
        <w:spacing w:before="88"/>
        <w:ind w:left="200"/>
      </w:pPr>
      <w:r>
        <w:rPr/>
        <w:t>ISO 28706-2:2017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114</w:t>
        <w:tab/>
        <w:t>Horlogerie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3765:1998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6426-1:1982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6426-2:2002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14368-1:2000</w:t>
        <w:tab/>
        <w:t>(reconfirmée)</w:t>
      </w:r>
    </w:p>
    <w:p>
      <w:pPr>
        <w:tabs>
          <w:tab w:pos="1739" w:val="left" w:leader="none"/>
        </w:tabs>
        <w:spacing w:line="338" w:lineRule="auto" w:before="88"/>
        <w:ind w:left="200" w:right="2701" w:firstLine="0"/>
        <w:jc w:val="both"/>
        <w:rPr>
          <w:sz w:val="16"/>
        </w:rPr>
      </w:pPr>
      <w:r>
        <w:rPr/>
        <w:pict>
          <v:group style="position:absolute;margin-left:303.637787pt;margin-top:15.891001pt;width:254.65pt;height:.25pt;mso-position-horizontal-relative:page;mso-position-vertical-relative:paragraph;z-index:-261014528" coordorigin="6073,318" coordsize="5093,5">
            <v:line style="position:absolute" from="6073,320" to="7613,320" stroked="true" strokeweight=".25pt" strokecolor="#000000">
              <v:stroke dashstyle="solid"/>
            </v:line>
            <v:line style="position:absolute" from="7613,320" to="11166,320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 14368-2:2003</w:t>
        <w:tab/>
        <w:t>(reconfirmée) </w:t>
      </w:r>
      <w:r>
        <w:rPr>
          <w:spacing w:val="-3"/>
          <w:sz w:val="18"/>
        </w:rPr>
        <w:t>TC</w:t>
      </w:r>
      <w:r>
        <w:rPr>
          <w:sz w:val="18"/>
        </w:rPr>
        <w:t> 123</w:t>
        <w:tab/>
        <w:t>Paliers </w:t>
      </w:r>
      <w:r>
        <w:rPr>
          <w:spacing w:val="-3"/>
          <w:sz w:val="18"/>
        </w:rPr>
        <w:t>lisses </w:t>
      </w:r>
      <w:r>
        <w:rPr>
          <w:sz w:val="16"/>
        </w:rPr>
        <w:t>ISO 4378-4:2009</w:t>
        <w:tab/>
        <w:t>(reconfirmée)</w:t>
      </w:r>
    </w:p>
    <w:p>
      <w:pPr>
        <w:pStyle w:val="BodyText"/>
        <w:tabs>
          <w:tab w:pos="1739" w:val="left" w:leader="none"/>
        </w:tabs>
        <w:spacing w:before="8"/>
        <w:ind w:left="200"/>
        <w:jc w:val="both"/>
      </w:pPr>
      <w:r>
        <w:rPr/>
        <w:t>ISO 4378-5:2009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jc w:val="both"/>
      </w:pPr>
      <w:r>
        <w:rPr>
          <w:spacing w:val="-3"/>
        </w:rPr>
        <w:t>TC</w:t>
      </w:r>
      <w:r>
        <w:rPr/>
        <w:t> 130</w:t>
        <w:tab/>
        <w:t>Technologie</w:t>
      </w:r>
      <w:r>
        <w:rPr>
          <w:spacing w:val="-1"/>
        </w:rPr>
        <w:t> </w:t>
      </w:r>
      <w:r>
        <w:rPr/>
        <w:t>graphique</w:t>
      </w:r>
    </w:p>
    <w:p>
      <w:pPr>
        <w:spacing w:after="0"/>
        <w:jc w:val="both"/>
        <w:sectPr>
          <w:pgSz w:w="11910" w:h="16840"/>
          <w:pgMar w:header="0" w:footer="313" w:top="660" w:bottom="500" w:left="600" w:right="600"/>
          <w:cols w:num="2" w:equalWidth="0">
            <w:col w:w="5136" w:space="216"/>
            <w:col w:w="5358"/>
          </w:cols>
        </w:sectPr>
      </w:pP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90"/>
        <w:ind w:left="200"/>
      </w:pPr>
      <w:r>
        <w:rPr/>
        <w:pict>
          <v:group style="position:absolute;margin-left:36pt;margin-top:15.990971pt;width:254.65pt;height:.25pt;mso-position-horizontal-relative:page;mso-position-vertical-relative:paragraph;z-index:251909120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/>
        <w:t>ISO 12646:2015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132</w:t>
        <w:tab/>
        <w:t>Ferro-alliages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7347:1987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pict>
          <v:group style="position:absolute;margin-left:36pt;margin-top:15.89097pt;width:254.65pt;height:.25pt;mso-position-horizontal-relative:page;mso-position-vertical-relative:paragraph;z-index:251910144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7373:1987</w:t>
        <w:tab/>
        <w:t>(reconfirmée)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160</w:t>
        <w:tab/>
        <w:t>Verre dans la</w:t>
      </w:r>
      <w:r>
        <w:rPr>
          <w:spacing w:val="-1"/>
        </w:rPr>
        <w:t> </w:t>
      </w:r>
      <w:r>
        <w:rPr/>
        <w:t>construction</w:t>
      </w:r>
    </w:p>
    <w:p>
      <w:pPr>
        <w:pStyle w:val="BodyText"/>
        <w:spacing w:before="83"/>
        <w:ind w:left="200"/>
      </w:pPr>
      <w:r>
        <w:rPr/>
        <w:t>ISO 16293-4:2016</w:t>
      </w:r>
    </w:p>
    <w:p>
      <w:pPr>
        <w:pStyle w:val="BodyText"/>
        <w:spacing w:before="88"/>
        <w:ind w:left="200"/>
      </w:pPr>
      <w:r>
        <w:rPr/>
        <w:pict>
          <v:group style="position:absolute;margin-left:36pt;margin-top:15.89097pt;width:254.65pt;height:.25pt;mso-position-horizontal-relative:page;mso-position-vertical-relative:paragraph;z-index:251911168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16293-5:2016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176</w:t>
        <w:tab/>
        <w:t>Management et assurance de la</w:t>
      </w:r>
      <w:r>
        <w:rPr>
          <w:spacing w:val="-3"/>
        </w:rPr>
        <w:t> </w:t>
      </w:r>
      <w:r>
        <w:rPr/>
        <w:t>qualité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pict>
          <v:group style="position:absolute;margin-left:36pt;margin-top:15.64097pt;width:254.65pt;height:.25pt;mso-position-horizontal-relative:page;mso-position-vertical-relative:paragraph;z-index:251912192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none"/>
          </v:group>
        </w:pict>
      </w:r>
      <w:r>
        <w:rPr/>
        <w:t>ISO 10012:2003</w:t>
        <w:tab/>
        <w:t>(reconfirmée)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184</w:t>
        <w:tab/>
        <w:t>Systèmes d'automatisation et</w:t>
      </w:r>
      <w:r>
        <w:rPr>
          <w:spacing w:val="-12"/>
        </w:rPr>
        <w:t> </w:t>
      </w:r>
      <w:r>
        <w:rPr/>
        <w:t>intégration</w:t>
      </w:r>
    </w:p>
    <w:p>
      <w:pPr>
        <w:pStyle w:val="BodyText"/>
        <w:spacing w:before="82"/>
        <w:ind w:left="200"/>
      </w:pPr>
      <w:r>
        <w:rPr/>
        <w:t>ISO 8000-8:2015</w:t>
      </w:r>
    </w:p>
    <w:p>
      <w:pPr>
        <w:pStyle w:val="BodyText"/>
        <w:spacing w:before="88"/>
        <w:ind w:left="200"/>
      </w:pPr>
      <w:r>
        <w:rPr/>
        <w:t>ISO/TS 8000-60:2017</w:t>
      </w:r>
    </w:p>
    <w:p>
      <w:pPr>
        <w:pStyle w:val="BodyText"/>
        <w:spacing w:before="88"/>
        <w:ind w:left="200"/>
      </w:pPr>
      <w:r>
        <w:rPr/>
        <w:t>ISO 8000-61:2016</w:t>
      </w:r>
    </w:p>
    <w:p>
      <w:pPr>
        <w:pStyle w:val="BodyText"/>
        <w:spacing w:before="87"/>
        <w:ind w:left="200"/>
      </w:pPr>
      <w:r>
        <w:rPr/>
        <w:t>ISO 10303-21:2016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10303-52:2011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10303-221:2007</w:t>
        <w:tab/>
        <w:t>(reconfirmée)</w:t>
      </w:r>
    </w:p>
    <w:p>
      <w:pPr>
        <w:pStyle w:val="BodyText"/>
        <w:tabs>
          <w:tab w:pos="1739" w:val="left" w:leader="none"/>
        </w:tabs>
        <w:spacing w:line="180" w:lineRule="exact" w:before="87"/>
        <w:ind w:left="200"/>
      </w:pPr>
      <w:r>
        <w:rPr/>
        <w:t>ISO 10303-223:2008</w:t>
        <w:tab/>
        <w:t>(reconfirmée)</w:t>
      </w:r>
    </w:p>
    <w:p>
      <w:pPr>
        <w:pStyle w:val="BodyText"/>
        <w:spacing w:line="192" w:lineRule="exact" w:before="90"/>
        <w:ind w:left="200"/>
      </w:pPr>
      <w:r>
        <w:rPr/>
        <w:br w:type="column"/>
      </w:r>
      <w:r>
        <w:rPr/>
        <w:t>ISO/TS</w:t>
      </w:r>
    </w:p>
    <w:p>
      <w:pPr>
        <w:pStyle w:val="BodyText"/>
        <w:ind w:left="200"/>
      </w:pPr>
      <w:r>
        <w:rPr/>
        <w:t>10303-1252:2010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10303-1262:2010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10303-1263:2010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10303-1264:2010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10303-1266:2010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10303-1268:2010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10303-1269:2010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10303-1270:2010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10303-1274:2010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10303-1280:2010</w:t>
      </w:r>
    </w:p>
    <w:p>
      <w:pPr>
        <w:pStyle w:val="BodyText"/>
        <w:spacing w:line="588" w:lineRule="auto" w:before="90"/>
        <w:ind w:left="200" w:right="2711"/>
        <w:jc w:val="both"/>
      </w:pPr>
      <w:r>
        <w:rPr/>
        <w:br w:type="column"/>
      </w:r>
      <w:r>
        <w:rPr/>
        <w:t>(reconfirmée) (reconfirmée) (reconfirmée) (reconfirmée) (reconfirmée) (reconfirmée) (reconfirmée) (reconfirmée) (reconfirmée) (reconfirmée)</w:t>
      </w:r>
    </w:p>
    <w:p>
      <w:pPr>
        <w:spacing w:after="0" w:line="588" w:lineRule="auto"/>
        <w:jc w:val="both"/>
        <w:sectPr>
          <w:pgSz w:w="11910" w:h="16840"/>
          <w:pgMar w:header="0" w:footer="313" w:top="660" w:bottom="500" w:left="600" w:right="600"/>
          <w:cols w:num="3" w:equalWidth="0">
            <w:col w:w="4855" w:space="497"/>
            <w:col w:w="1390" w:space="151"/>
            <w:col w:w="3817"/>
          </w:cols>
        </w:sectPr>
      </w:pPr>
    </w:p>
    <w:p>
      <w:pPr>
        <w:pStyle w:val="BodyText"/>
        <w:spacing w:line="192" w:lineRule="exact" w:before="100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10303-403:2010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10303-409:2018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10303-1007:2010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10303-1009:2010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10303-1012:2018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10303-1016:2010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10303-1017:2010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10303-1023:2018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10303-1041:2018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10303-1042:2018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10303-1056:2010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10303-1063:2018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10303-1064:2018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10303-1108:2018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10303-1116:2010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10303-1122:2018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10303-1129:2018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10303-1130:2018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10303-1140:2010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10303-1232:2018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10303-1248:2018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10303-1250:2018</w:t>
      </w:r>
    </w:p>
    <w:p>
      <w:pPr>
        <w:pStyle w:val="BodyText"/>
        <w:spacing w:before="100"/>
        <w:ind w:left="200"/>
      </w:pPr>
      <w:r>
        <w:rPr/>
        <w:br w:type="column"/>
      </w:r>
      <w:r>
        <w:rPr/>
        <w:t>(reconfirmée)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588" w:lineRule="auto"/>
        <w:ind w:left="200" w:right="31"/>
      </w:pPr>
      <w:r>
        <w:rPr>
          <w:spacing w:val="-1"/>
        </w:rPr>
        <w:t>(reconfirmée) (reconfirmée)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588" w:lineRule="auto" w:before="1"/>
        <w:ind w:left="200" w:right="31"/>
      </w:pPr>
      <w:r>
        <w:rPr>
          <w:spacing w:val="-1"/>
        </w:rPr>
        <w:t>(reconfirmée) (reconfirmée)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9"/>
        <w:ind w:left="200"/>
      </w:pPr>
      <w:r>
        <w:rPr/>
        <w:t>(reconfirmée)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200"/>
      </w:pPr>
      <w:r>
        <w:rPr/>
        <w:t>(reconfirmée)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200"/>
      </w:pPr>
      <w:r>
        <w:rPr/>
        <w:t>(reconfirmée)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ISO/TS</w:t>
      </w:r>
    </w:p>
    <w:p>
      <w:pPr>
        <w:pStyle w:val="BodyText"/>
        <w:ind w:left="200"/>
      </w:pPr>
      <w:r>
        <w:rPr/>
        <w:t>10303-1282:2010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10303-1289:2010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10303-1308:2010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10303-1309:2018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10303-1312:2018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10303-1315:2018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10303-1316:2018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10303-1318:2018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10303-1319:2018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10303-1327:2010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10303-1343:2018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10303-1346:2018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10303-1350:2018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10303-1351:2010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10303-1367:2010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10303-1380:2018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10303-1396:2010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10303-1398:2010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10303-1399:2018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10303-1404:2018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10303-1468:2010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10303-1471:2010</w:t>
      </w:r>
    </w:p>
    <w:p>
      <w:pPr>
        <w:pStyle w:val="BodyText"/>
        <w:spacing w:line="588" w:lineRule="auto"/>
        <w:ind w:left="200" w:right="2711"/>
        <w:jc w:val="both"/>
      </w:pPr>
      <w:r>
        <w:rPr/>
        <w:br w:type="column"/>
      </w:r>
      <w:r>
        <w:rPr/>
        <w:t>(reconfirmée) (reconfirmée) (reconfirmée)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/>
      </w:pPr>
      <w:r>
        <w:rPr/>
        <w:t>(reconfirmée)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588" w:lineRule="auto"/>
        <w:ind w:left="200" w:right="2695"/>
      </w:pPr>
      <w:r>
        <w:rPr/>
        <w:t>(reconfirmée) (reconfirmée)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588" w:lineRule="auto"/>
        <w:ind w:left="200" w:right="2695"/>
      </w:pPr>
      <w:r>
        <w:rPr/>
        <w:t>(reconfirmée) (reconfirmée)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588" w:lineRule="auto"/>
        <w:ind w:left="200" w:right="2695"/>
      </w:pPr>
      <w:r>
        <w:rPr/>
        <w:t>(reconfirmée) (reconfirmée)</w:t>
      </w:r>
    </w:p>
    <w:p>
      <w:pPr>
        <w:spacing w:after="0" w:line="588" w:lineRule="auto"/>
        <w:sectPr>
          <w:type w:val="continuous"/>
          <w:pgSz w:w="11910" w:h="16840"/>
          <w:pgMar w:top="840" w:bottom="500" w:left="600" w:right="600"/>
          <w:cols w:num="4" w:equalWidth="0">
            <w:col w:w="1390" w:space="150"/>
            <w:col w:w="1140" w:space="2673"/>
            <w:col w:w="1390" w:space="150"/>
            <w:col w:w="3817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5"/>
        <w:gridCol w:w="2552"/>
        <w:gridCol w:w="2802"/>
        <w:gridCol w:w="1146"/>
      </w:tblGrid>
      <w:tr>
        <w:trPr>
          <w:trHeight w:val="428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10303-1472:2010</w:t>
            </w:r>
          </w:p>
        </w:tc>
        <w:tc>
          <w:tcPr>
            <w:tcW w:w="2552" w:type="dxa"/>
          </w:tcPr>
          <w:p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10303-1638:2010</w:t>
            </w:r>
          </w:p>
        </w:tc>
        <w:tc>
          <w:tcPr>
            <w:tcW w:w="1146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10303-1474:2010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10303-1639:2010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10303-1475:2018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10303-1640:2018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10303-1476:2010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10303-1642:2018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10303-1478:2010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10303-1643:2018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10303-1479:2010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10303-1644:2018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10303-1480:2010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10303-1645:2018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10303-1481:2010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10303-1648:2018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10303-1482:2010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10303-1650:2018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10303-1483:2010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10303-1653:2018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10303-1484:2010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10303-1654:2018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10303-1485:2010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10303-1655:2010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10303-1488:2018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10303-1660:2018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10303-1490:2010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10303-1662:2018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10303-1492:2010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10303-1663:2014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10303-1493:2010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10303-1664:2010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10303-1507:2018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10303-1666:2010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10303-1509:2018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10303-1667:2014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10303-1514:2018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10303-1668:2018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10303-1520:2018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10303-1669:2014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10303-1521:2018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10303-1670:2018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10303-1522:2018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10303-1671:2018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10303-1524:2018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10303-1672:2010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1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10303-1525:2018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10303-1674:2018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10303-1526:2018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10303-1676:2018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1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10303-1527:2018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10303-1679:2018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10303-1601:2018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10303-1681:2018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1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10303-1631:2010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10303-1682:2018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1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10303-1632:2010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10303-1684:2010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1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10303-1633:2010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10303-1685:2018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1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10303-1634:2018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10303-1686:2018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10303-1636:2018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spacing w:line="172" w:lineRule="exact"/>
              <w:ind w:left="1455"/>
              <w:rPr>
                <w:sz w:val="16"/>
              </w:rPr>
            </w:pPr>
            <w:r>
              <w:rPr>
                <w:sz w:val="16"/>
              </w:rPr>
              <w:t>10303-1687:2018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header="0" w:footer="313" w:top="740" w:bottom="500" w:left="600" w:right="600"/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5"/>
        <w:gridCol w:w="2552"/>
        <w:gridCol w:w="2802"/>
        <w:gridCol w:w="1146"/>
      </w:tblGrid>
      <w:tr>
        <w:trPr>
          <w:trHeight w:val="664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10303-1688:2010</w:t>
            </w:r>
          </w:p>
          <w:p>
            <w:pPr>
              <w:pStyle w:val="TableParagraph"/>
              <w:spacing w:line="172" w:lineRule="exact" w:before="87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</w:tc>
        <w:tc>
          <w:tcPr>
            <w:tcW w:w="2552" w:type="dxa"/>
          </w:tcPr>
          <w:p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10303-1724:2018</w:t>
            </w:r>
          </w:p>
          <w:p>
            <w:pPr>
              <w:pStyle w:val="TableParagraph"/>
              <w:spacing w:line="172" w:lineRule="exact" w:before="87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139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10303-1689:2018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10303-1725:2018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10303-1690:2018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10303-1726:2018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10303-1691:2018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10303-1727:2018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10303-1692:2018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10303-1728:2018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10303-1693:2014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10303-1729:2018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10303-1694:2010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10303-1730:2014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10303-1695:2010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10303-1734:2014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10303-1696:2018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10303-1735:2018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10303-1698:2018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10303-1736:2018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10303-1700:2018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10303-1740:2018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10303-1701:2018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10303-1741:2018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10303-1702:2018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10303-1742:2014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10303-1703:2018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10303-1743:2010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10303-1704:2018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10303-1744:2018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10303-1705:2018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10303-1746:2010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10303-1706:2018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10303-1747:2018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10303-1707:2018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10303-1749:2014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10303-1708:2018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10303-1750:2018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10303-1709:2014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10303-1751:2018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10303-1710:2018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10303-1752:2018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10303-1711:2018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10303-1753:2018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10303-1712:2018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10303-1754:2010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1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10303-1713:2010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10303-1755:2018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10303-1714:2018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10303-1756:2010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1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10303-1716:2018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10303-1760:2014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2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10303-1717:2018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10303-1761:2010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1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10303-1718:2018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10303-1763:2010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1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10303-1719:2010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10303-1768:2010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1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10303-1720:2014</w:t>
            </w:r>
          </w:p>
        </w:tc>
        <w:tc>
          <w:tcPr>
            <w:tcW w:w="2552" w:type="dxa"/>
          </w:tcPr>
          <w:p>
            <w:pPr>
              <w:pStyle w:val="TableParagraph"/>
              <w:spacing w:before="44"/>
              <w:ind w:left="195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10303-1769:2014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71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10303-1721:2018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ind w:left="1455"/>
              <w:rPr>
                <w:sz w:val="16"/>
              </w:rPr>
            </w:pPr>
            <w:r>
              <w:rPr>
                <w:sz w:val="16"/>
              </w:rPr>
              <w:t>10303-1771:2014</w:t>
            </w:r>
          </w:p>
        </w:tc>
        <w:tc>
          <w:tcPr>
            <w:tcW w:w="1146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428" w:hRule="atLeast"/>
        </w:trPr>
        <w:tc>
          <w:tcPr>
            <w:tcW w:w="1395" w:type="dxa"/>
          </w:tcPr>
          <w:p>
            <w:pPr>
              <w:pStyle w:val="TableParagraph"/>
              <w:spacing w:line="192" w:lineRule="exact" w:before="44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10303-1723:2018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92" w:lineRule="exact" w:before="44"/>
              <w:ind w:left="1455"/>
              <w:rPr>
                <w:sz w:val="16"/>
              </w:rPr>
            </w:pPr>
            <w:r>
              <w:rPr>
                <w:sz w:val="16"/>
              </w:rPr>
              <w:t>ISO/TS</w:t>
            </w:r>
          </w:p>
          <w:p>
            <w:pPr>
              <w:pStyle w:val="TableParagraph"/>
              <w:spacing w:line="172" w:lineRule="exact"/>
              <w:ind w:left="1455"/>
              <w:rPr>
                <w:sz w:val="16"/>
              </w:rPr>
            </w:pPr>
            <w:r>
              <w:rPr>
                <w:sz w:val="16"/>
              </w:rPr>
              <w:t>10303-1772:2018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spacing w:line="192" w:lineRule="exact" w:before="90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10303-1773:2014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10303-1776:2014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10303-1778:2014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10303-1779:2014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10303-1780:2018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10303-1788:2018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10303-1789:2018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10303-1794:2014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10303-1795:2018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10303-1797:2018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10303-1798:2018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10303-1799:2014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10303-1800:2014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10303-1802:2018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10303-1805:2014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10303-1808:2018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10303-1809:2018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10303-1810:2014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10303-1811:2018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10303-1812:2018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10303-1813:2018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10303-1816:2018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10303-1817:2014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10303-1820:2018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10303-1821:2014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10303-1822:2014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10303-1823:2018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10303-1826:2018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10303-1829:2018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10303-3001:2018</w:t>
      </w:r>
    </w:p>
    <w:p>
      <w:pPr>
        <w:pStyle w:val="BodyText"/>
        <w:spacing w:line="588" w:lineRule="auto" w:before="90"/>
        <w:ind w:left="200" w:right="38"/>
        <w:jc w:val="both"/>
      </w:pPr>
      <w:r>
        <w:rPr/>
        <w:br w:type="column"/>
      </w:r>
      <w:r>
        <w:rPr>
          <w:spacing w:val="-1"/>
        </w:rPr>
        <w:t>(reconfirmée) (reconfirmée) (reconfirmée) (reconfirmée)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1"/>
        <w:ind w:left="200"/>
      </w:pPr>
      <w:r>
        <w:rPr/>
        <w:t>(reconfirmée)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588" w:lineRule="auto" w:before="1"/>
        <w:ind w:left="200" w:right="31"/>
      </w:pPr>
      <w:r>
        <w:rPr>
          <w:spacing w:val="-1"/>
        </w:rPr>
        <w:t>(reconfirmée) (reconfirmée)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200"/>
      </w:pPr>
      <w:r>
        <w:rPr/>
        <w:t>(reconfirmée)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00"/>
      </w:pPr>
      <w:r>
        <w:rPr/>
        <w:t>(reconfirmée)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200"/>
      </w:pPr>
      <w:r>
        <w:rPr/>
        <w:t>(reconfirmée)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588" w:lineRule="auto"/>
        <w:ind w:left="200" w:right="31"/>
      </w:pPr>
      <w:r>
        <w:rPr>
          <w:spacing w:val="-1"/>
        </w:rPr>
        <w:t>(reconfirmée) (reconfirmée)</w:t>
      </w:r>
    </w:p>
    <w:p>
      <w:pPr>
        <w:pStyle w:val="BodyText"/>
        <w:spacing w:line="192" w:lineRule="exact" w:before="90"/>
        <w:ind w:left="200"/>
      </w:pPr>
      <w:r>
        <w:rPr/>
        <w:br w:type="column"/>
      </w:r>
      <w:r>
        <w:rPr/>
        <w:t>ISO/TS</w:t>
      </w:r>
    </w:p>
    <w:p>
      <w:pPr>
        <w:pStyle w:val="BodyText"/>
        <w:ind w:left="200"/>
      </w:pPr>
      <w:r>
        <w:rPr/>
        <w:t>15926-12:2018</w:t>
      </w:r>
    </w:p>
    <w:p>
      <w:pPr>
        <w:pStyle w:val="BodyText"/>
        <w:spacing w:before="87"/>
        <w:ind w:left="200"/>
      </w:pPr>
      <w:r>
        <w:rPr/>
        <w:t>ISO 18828-2:2016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22745-13:2010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204</w:t>
        <w:tab/>
        <w:t>Systèmes de transport</w:t>
      </w:r>
      <w:r>
        <w:rPr>
          <w:spacing w:val="-1"/>
        </w:rPr>
        <w:t> </w:t>
      </w:r>
      <w:r>
        <w:rPr/>
        <w:t>intelligents</w:t>
      </w:r>
    </w:p>
    <w:p>
      <w:pPr>
        <w:pStyle w:val="BodyText"/>
        <w:spacing w:before="83"/>
        <w:ind w:left="200"/>
      </w:pPr>
      <w:r>
        <w:rPr/>
        <w:t>ISO 14296:2016</w:t>
      </w:r>
    </w:p>
    <w:p>
      <w:pPr>
        <w:pStyle w:val="BodyText"/>
        <w:spacing w:before="88"/>
        <w:ind w:left="200"/>
      </w:pPr>
      <w:r>
        <w:rPr/>
        <w:t>ISO 14817-1:2015</w:t>
      </w:r>
    </w:p>
    <w:p>
      <w:pPr>
        <w:pStyle w:val="BodyText"/>
        <w:spacing w:before="87"/>
        <w:ind w:left="200"/>
      </w:pPr>
      <w:r>
        <w:rPr/>
        <w:t>ISO 14817-2:2015</w:t>
      </w:r>
    </w:p>
    <w:p>
      <w:pPr>
        <w:pStyle w:val="BodyText"/>
        <w:spacing w:before="88"/>
        <w:ind w:left="200"/>
      </w:pPr>
      <w:r>
        <w:rPr/>
        <w:t>ISO 17185-1:2014</w:t>
      </w:r>
    </w:p>
    <w:p>
      <w:pPr>
        <w:pStyle w:val="BodyText"/>
        <w:spacing w:before="88"/>
        <w:ind w:left="200"/>
      </w:pPr>
      <w:r>
        <w:rPr/>
        <w:t>ISO/TS 17425:2016</w:t>
      </w:r>
    </w:p>
    <w:p>
      <w:pPr>
        <w:pStyle w:val="BodyText"/>
        <w:spacing w:before="87"/>
        <w:ind w:left="200"/>
      </w:pPr>
      <w:r>
        <w:rPr/>
        <w:t>ISO 17572-3:2015</w:t>
      </w:r>
    </w:p>
    <w:p>
      <w:pPr>
        <w:pStyle w:val="BodyText"/>
        <w:spacing w:before="88"/>
        <w:ind w:left="200"/>
      </w:pPr>
      <w:r>
        <w:rPr/>
        <w:t>ISO/TS 20026:2017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ISO/TS</w:t>
      </w:r>
      <w:r>
        <w:rPr>
          <w:spacing w:val="-1"/>
        </w:rPr>
        <w:t> </w:t>
      </w:r>
      <w:r>
        <w:rPr/>
        <w:t>20452:2007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24531:2013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206</w:t>
        <w:tab/>
        <w:t>Céramiques techniques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15490:2008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595" w:hanging="1541"/>
      </w:pPr>
      <w:r>
        <w:rPr>
          <w:spacing w:val="-3"/>
        </w:rPr>
        <w:t>TC</w:t>
      </w:r>
      <w:r>
        <w:rPr/>
        <w:t> 210</w:t>
        <w:tab/>
        <w:t>Management de la qualité et aspects généraux correspondants des </w:t>
      </w:r>
      <w:r>
        <w:rPr>
          <w:spacing w:val="-3"/>
        </w:rPr>
        <w:t>dispositifs </w:t>
      </w:r>
      <w:r>
        <w:rPr/>
        <w:t>médicaux</w:t>
      </w:r>
    </w:p>
    <w:p>
      <w:pPr>
        <w:pStyle w:val="BodyText"/>
        <w:spacing w:before="82"/>
        <w:ind w:left="200"/>
      </w:pPr>
      <w:r>
        <w:rPr/>
        <w:t>IEC 80369-5:2016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211</w:t>
        <w:tab/>
        <w:t>Information</w:t>
      </w:r>
      <w:r>
        <w:rPr>
          <w:spacing w:val="-1"/>
        </w:rPr>
        <w:t> </w:t>
      </w:r>
      <w:r>
        <w:rPr/>
        <w:t>géographique/Géomatique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19117:2012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561" w:hanging="1541"/>
      </w:pPr>
      <w:r>
        <w:rPr>
          <w:spacing w:val="-3"/>
        </w:rPr>
        <w:t>TC</w:t>
      </w:r>
      <w:r>
        <w:rPr/>
        <w:t> 212</w:t>
        <w:tab/>
        <w:t>Laboratoires de biologie médicale et </w:t>
      </w:r>
      <w:r>
        <w:rPr>
          <w:spacing w:val="-5"/>
        </w:rPr>
        <w:t>sys- </w:t>
      </w:r>
      <w:r>
        <w:rPr/>
        <w:t>tèmes de diagnostic in</w:t>
      </w:r>
      <w:r>
        <w:rPr>
          <w:spacing w:val="-1"/>
        </w:rPr>
        <w:t> </w:t>
      </w:r>
      <w:r>
        <w:rPr/>
        <w:t>vitro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22870:2016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228</w:t>
        <w:tab/>
        <w:t>Tourisme et services</w:t>
      </w:r>
      <w:r>
        <w:rPr>
          <w:spacing w:val="-2"/>
        </w:rPr>
        <w:t> </w:t>
      </w:r>
      <w:r>
        <w:rPr/>
        <w:t>connexes</w:t>
      </w:r>
    </w:p>
    <w:p>
      <w:pPr>
        <w:pStyle w:val="BodyText"/>
        <w:spacing w:before="83"/>
        <w:ind w:left="200"/>
      </w:pPr>
      <w:r>
        <w:rPr/>
        <w:t>ISO 11121:2017</w:t>
      </w:r>
    </w:p>
    <w:p>
      <w:pPr>
        <w:pStyle w:val="BodyText"/>
        <w:spacing w:before="87"/>
        <w:ind w:left="200"/>
      </w:pPr>
      <w:r>
        <w:rPr/>
        <w:t>ISO 24803:2017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ISO/TS</w:t>
      </w:r>
      <w:r>
        <w:rPr>
          <w:spacing w:val="-1"/>
        </w:rPr>
        <w:t> </w:t>
      </w:r>
      <w:r>
        <w:rPr/>
        <w:t>11931:2012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ISO/TS</w:t>
      </w:r>
      <w:r>
        <w:rPr>
          <w:spacing w:val="-1"/>
        </w:rPr>
        <w:t> </w:t>
      </w:r>
      <w:r>
        <w:rPr/>
        <w:t>11937:2012</w:t>
        <w:tab/>
        <w:t>(reconfirmée)</w:t>
      </w:r>
    </w:p>
    <w:p>
      <w:pPr>
        <w:pStyle w:val="BodyText"/>
        <w:spacing w:before="88"/>
        <w:ind w:left="200"/>
      </w:pPr>
      <w:r>
        <w:rPr/>
        <w:t>IEC/TS 62622:2012</w:t>
      </w:r>
    </w:p>
    <w:p>
      <w:pPr>
        <w:pStyle w:val="BodyText"/>
        <w:spacing w:before="88"/>
        <w:ind w:left="200"/>
      </w:pPr>
      <w:r>
        <w:rPr/>
        <w:t>ISO/TS 80004-7:2011 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272</w:t>
        <w:tab/>
        <w:t>Criminalistique</w:t>
      </w:r>
    </w:p>
    <w:p>
      <w:pPr>
        <w:pStyle w:val="BodyText"/>
        <w:spacing w:before="83"/>
        <w:ind w:left="200"/>
      </w:pPr>
      <w:r>
        <w:rPr/>
        <w:t>ISO 18385:2016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21" w:hanging="1541"/>
      </w:pPr>
      <w:r>
        <w:rPr>
          <w:spacing w:val="-3"/>
        </w:rPr>
        <w:t>TC</w:t>
      </w:r>
      <w:r>
        <w:rPr/>
        <w:t> 283</w:t>
        <w:tab/>
        <w:t>Management de la santé et de la sécurité </w:t>
      </w:r>
      <w:r>
        <w:rPr>
          <w:spacing w:val="-7"/>
        </w:rPr>
        <w:t>au </w:t>
      </w:r>
      <w:r>
        <w:rPr/>
        <w:t>travail</w:t>
      </w:r>
    </w:p>
    <w:p>
      <w:pPr>
        <w:pStyle w:val="BodyText"/>
        <w:spacing w:before="82"/>
        <w:ind w:left="200"/>
      </w:pPr>
      <w:r>
        <w:rPr/>
        <w:t>ISO 45001:2018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340</w:t>
        <w:tab/>
        <w:t>Stations de ravitaillement en gaz</w:t>
      </w:r>
      <w:r>
        <w:rPr>
          <w:spacing w:val="-2"/>
        </w:rPr>
        <w:t> </w:t>
      </w:r>
      <w:r>
        <w:rPr/>
        <w:t>naturel</w:t>
      </w:r>
    </w:p>
    <w:p>
      <w:pPr>
        <w:pStyle w:val="BodyText"/>
        <w:spacing w:before="83"/>
        <w:ind w:left="200"/>
      </w:pPr>
      <w:r>
        <w:rPr/>
        <w:t>ISO 16923:2016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07.637787pt;margin-top:13.890712pt;width:246.65pt;height:.1pt;mso-position-horizontal-relative:page;mso-position-vertical-relative:paragraph;z-index:-251393024;mso-wrap-distance-left:0;mso-wrap-distance-right:0" coordorigin="6153,278" coordsize="4933,0" path="m6153,278l11086,278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Normes annulées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4"/>
        <w:ind w:left="200"/>
      </w:pPr>
      <w:r>
        <w:rPr/>
        <w:t>Période du 01 août au 01 septembre 2022</w:t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303.637787pt;margin-top:14.913299pt;width:254.65pt;height:.25pt;mso-position-horizontal-relative:page;mso-position-vertical-relative:paragraph;z-index:-251390976;mso-wrap-distance-left:0;mso-wrap-distance-right:0" coordorigin="6073,298" coordsize="5093,5">
            <v:line style="position:absolute" from="6073,301" to="7613,301" stroked="true" strokeweight=".25pt" strokecolor="#000000">
              <v:stroke dashstyle="solid"/>
            </v:line>
            <v:line style="position:absolute" from="7613,301" to="11166,301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6</w:t>
        <w:tab/>
        <w:t>Papiers, cartons et</w:t>
      </w:r>
      <w:r>
        <w:rPr>
          <w:spacing w:val="-1"/>
        </w:rPr>
        <w:t> </w:t>
      </w:r>
      <w:r>
        <w:rPr/>
        <w:t>pâtes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5630-7:2014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1390" w:space="150"/>
            <w:col w:w="1140" w:space="2673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14"/>
        <w:ind w:left="200"/>
      </w:pPr>
      <w:r>
        <w:rPr/>
        <w:t>ISO 13584-20:1998</w:t>
        <w:tab/>
        <w:t>(reconfirmée)</w:t>
      </w:r>
    </w:p>
    <w:p>
      <w:pPr>
        <w:pStyle w:val="BodyText"/>
        <w:spacing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0" w:lineRule="exact"/>
      </w:pPr>
      <w:r>
        <w:rPr>
          <w:spacing w:val="-3"/>
        </w:rPr>
        <w:t>TC</w:t>
      </w:r>
      <w:r>
        <w:rPr/>
        <w:t> 8</w:t>
        <w:tab/>
        <w:t>Navires et technologie</w:t>
      </w:r>
      <w:r>
        <w:rPr>
          <w:spacing w:val="-1"/>
        </w:rPr>
        <w:t> </w:t>
      </w:r>
      <w:r>
        <w:rPr/>
        <w:t>maritime</w:t>
      </w:r>
    </w:p>
    <w:p>
      <w:pPr>
        <w:spacing w:after="0" w:line="210" w:lineRule="exact"/>
        <w:sectPr>
          <w:type w:val="continuous"/>
          <w:pgSz w:w="11910" w:h="16840"/>
          <w:pgMar w:top="840" w:bottom="500" w:left="600" w:right="600"/>
          <w:cols w:num="2" w:equalWidth="0">
            <w:col w:w="2680" w:space="2673"/>
            <w:col w:w="5357"/>
          </w:cols>
        </w:sectPr>
      </w:pPr>
    </w:p>
    <w:p>
      <w:pPr>
        <w:pStyle w:val="BodyText"/>
        <w:tabs>
          <w:tab w:pos="1739" w:val="left" w:leader="none"/>
        </w:tabs>
        <w:ind w:left="200"/>
      </w:pPr>
      <w:r>
        <w:rPr/>
        <w:t>ISO 13584-32:2010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13584-42:2010</w:t>
        <w:tab/>
        <w:t>(reconfirmée)</w:t>
      </w:r>
    </w:p>
    <w:p>
      <w:pPr>
        <w:pStyle w:val="BodyText"/>
        <w:spacing w:before="89"/>
        <w:ind w:left="200" w:right="38"/>
      </w:pPr>
      <w:r>
        <w:rPr/>
        <w:br w:type="column"/>
      </w:r>
      <w:r>
        <w:rPr/>
        <w:t>ISO/PAS 23678-1:2020</w:t>
      </w:r>
    </w:p>
    <w:p>
      <w:pPr>
        <w:pStyle w:val="BodyText"/>
        <w:spacing w:before="89"/>
        <w:ind w:left="200"/>
      </w:pPr>
      <w:r>
        <w:rPr/>
        <w:br w:type="column"/>
      </w:r>
      <w:r>
        <w:rPr/>
        <w:t>(remplacée par ISO 23678-1:2022)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680" w:space="2673"/>
            <w:col w:w="1144" w:space="396"/>
            <w:col w:w="3817"/>
          </w:cols>
        </w:sectPr>
      </w:pPr>
    </w:p>
    <w:p>
      <w:pPr>
        <w:pStyle w:val="BodyText"/>
        <w:spacing w:before="90"/>
        <w:ind w:left="200" w:right="38"/>
      </w:pPr>
      <w:r>
        <w:rPr/>
        <w:t>ISO/PAS 23678-2:2020</w:t>
      </w:r>
    </w:p>
    <w:p>
      <w:pPr>
        <w:pStyle w:val="BodyText"/>
        <w:spacing w:before="87"/>
        <w:ind w:left="200" w:right="38"/>
      </w:pPr>
      <w:r>
        <w:rPr/>
        <w:t>ISO/PAS 23678-3:2020</w:t>
      </w:r>
    </w:p>
    <w:p>
      <w:pPr>
        <w:pStyle w:val="BodyText"/>
        <w:spacing w:before="87"/>
        <w:ind w:left="200" w:right="38"/>
      </w:pPr>
      <w:r>
        <w:rPr/>
        <w:pict>
          <v:group style="position:absolute;margin-left:36pt;margin-top:25.441019pt;width:254.65pt;height:.25pt;mso-position-horizontal-relative:page;mso-position-vertical-relative:paragraph;z-index:-260986880" coordorigin="720,509" coordsize="5093,5">
            <v:line style="position:absolute" from="720,511" to="2260,511" stroked="true" strokeweight=".25pt" strokecolor="#000000">
              <v:stroke dashstyle="solid"/>
            </v:line>
            <v:line style="position:absolute" from="2260,511" to="5813,511" stroked="true" strokeweight=".25pt" strokecolor="#000000">
              <v:stroke dashstyle="solid"/>
            </v:line>
            <w10:wrap type="none"/>
          </v:group>
        </w:pict>
      </w:r>
      <w:r>
        <w:rPr/>
        <w:t>ISO/PAS 23678-4:2020</w:t>
      </w:r>
    </w:p>
    <w:p>
      <w:pPr>
        <w:pStyle w:val="BodyText"/>
        <w:spacing w:line="588" w:lineRule="auto" w:before="90"/>
        <w:ind w:left="200" w:right="6718"/>
        <w:jc w:val="both"/>
      </w:pPr>
      <w:r>
        <w:rPr/>
        <w:br w:type="column"/>
      </w:r>
      <w:r>
        <w:rPr/>
        <w:t>(remplacée par ISO 23678-2:2022) (remplacée par ISO 23678-3:2022) (remplacée par ISO 23678-4:2022)</w:t>
      </w:r>
    </w:p>
    <w:p>
      <w:pPr>
        <w:spacing w:after="0" w:line="588" w:lineRule="auto"/>
        <w:jc w:val="both"/>
        <w:sectPr>
          <w:pgSz w:w="11910" w:h="16840"/>
          <w:pgMar w:header="0" w:footer="313" w:top="660" w:bottom="500" w:left="600" w:right="600"/>
          <w:cols w:num="2" w:equalWidth="0">
            <w:col w:w="1144" w:space="396"/>
            <w:col w:w="9170"/>
          </w:cols>
        </w:sectPr>
      </w:pPr>
    </w:p>
    <w:p>
      <w:pPr>
        <w:pStyle w:val="Heading2"/>
        <w:tabs>
          <w:tab w:pos="1739" w:val="left" w:leader="none"/>
        </w:tabs>
        <w:spacing w:line="215" w:lineRule="exact" w:before="0"/>
      </w:pPr>
      <w:r>
        <w:rPr>
          <w:spacing w:val="-3"/>
        </w:rPr>
        <w:t>TC</w:t>
      </w:r>
      <w:r>
        <w:rPr/>
        <w:t> 10</w:t>
        <w:tab/>
        <w:t>Documentation technique de produits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128-43:2015</w:t>
        <w:tab/>
        <w:t>(remplacée par ISO</w:t>
      </w:r>
      <w:r>
        <w:rPr>
          <w:spacing w:val="-1"/>
        </w:rPr>
        <w:t> </w:t>
      </w:r>
      <w:r>
        <w:rPr/>
        <w:t>128-3:2022)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81346-10:2015</w:t>
      </w:r>
    </w:p>
    <w:p>
      <w:pPr>
        <w:pStyle w:val="BodyText"/>
        <w:spacing w:before="88"/>
        <w:ind w:left="200"/>
      </w:pPr>
      <w:r>
        <w:rPr/>
        <w:br w:type="column"/>
      </w:r>
      <w:r>
        <w:rPr/>
        <w:t>(remplacée par ISO 81346-10:2022)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1226" w:space="314"/>
            <w:col w:w="9170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pict>
          <v:group style="position:absolute;margin-left:36pt;margin-top:15.640985pt;width:254.65pt;height:.25pt;mso-position-horizontal-relative:page;mso-position-vertical-relative:paragraph;z-index:-251387904;mso-wrap-distance-left:0;mso-wrap-distance-right: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topAndBottom"/>
          </v:group>
        </w:pict>
      </w:r>
      <w:r>
        <w:rPr/>
        <w:t>ISO 542:1990</w:t>
        <w:tab/>
        <w:t>(remplacée par ISO</w:t>
      </w:r>
      <w:r>
        <w:rPr>
          <w:spacing w:val="-1"/>
        </w:rPr>
        <w:t> </w:t>
      </w:r>
      <w:r>
        <w:rPr/>
        <w:t>21294:2017)</w: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54</w:t>
        <w:tab/>
        <w:t>Huiles essentielles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pict>
          <v:group style="position:absolute;margin-left:36pt;margin-top:15.640985pt;width:254.65pt;height:.25pt;mso-position-horizontal-relative:page;mso-position-vertical-relative:paragraph;z-index:-251386880;mso-wrap-distance-left:0;mso-wrap-distance-right: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topAndBottom"/>
          </v:group>
        </w:pict>
      </w:r>
      <w:r>
        <w:rPr/>
        <w:t>ISO 3756:1976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69</w:t>
        <w:tab/>
        <w:t>Application des méthodes statistiques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pict>
          <v:group style="position:absolute;margin-left:36pt;margin-top:15.640985pt;width:254.65pt;height:.25pt;mso-position-horizontal-relative:page;mso-position-vertical-relative:paragraph;z-index:-251385856;mso-wrap-distance-left:0;mso-wrap-distance-right: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topAndBottom"/>
          </v:group>
        </w:pict>
      </w:r>
      <w:r>
        <w:rPr/>
        <w:t>ISO 10576-1:2003</w:t>
        <w:tab/>
        <w:t>(remplacée par ISO</w:t>
      </w:r>
      <w:r>
        <w:rPr>
          <w:spacing w:val="-1"/>
        </w:rPr>
        <w:t> </w:t>
      </w:r>
      <w:r>
        <w:rPr/>
        <w:t>10576:2022)</w: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79</w:t>
        <w:tab/>
        <w:t>Métaux légers et leurs alliages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pict>
          <v:group style="position:absolute;margin-left:36pt;margin-top:15.640985pt;width:254.65pt;height:.25pt;mso-position-horizontal-relative:page;mso-position-vertical-relative:paragraph;z-index:-251384832;mso-wrap-distance-left:0;mso-wrap-distance-right: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topAndBottom"/>
          </v:group>
        </w:pict>
      </w:r>
      <w:r>
        <w:rPr/>
        <w:t>ISO/TS</w:t>
      </w:r>
      <w:r>
        <w:rPr>
          <w:spacing w:val="-1"/>
        </w:rPr>
        <w:t> </w:t>
      </w:r>
      <w:r>
        <w:rPr/>
        <w:t>16688:2017</w:t>
        <w:tab/>
        <w:t>(remplacée par</w:t>
      </w:r>
      <w:r>
        <w:rPr>
          <w:spacing w:val="-3"/>
        </w:rPr>
        <w:t> </w:t>
      </w:r>
      <w:r>
        <w:rPr/>
        <w:t>)</w: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92</w:t>
        <w:tab/>
        <w:t>Sécurité au</w:t>
      </w:r>
      <w:r>
        <w:rPr>
          <w:spacing w:val="-4"/>
        </w:rPr>
        <w:t> </w:t>
      </w:r>
      <w:r>
        <w:rPr/>
        <w:t>feu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16734:2006</w:t>
        <w:tab/>
        <w:t>(remplacée par ISO</w:t>
      </w:r>
      <w:r>
        <w:rPr>
          <w:spacing w:val="-3"/>
        </w:rPr>
        <w:t> </w:t>
      </w:r>
      <w:r>
        <w:rPr/>
        <w:t>24678-2:2022)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pict>
          <v:group style="position:absolute;margin-left:36pt;margin-top:15.890985pt;width:254.65pt;height:.25pt;mso-position-horizontal-relative:page;mso-position-vertical-relative:paragraph;z-index:-251383808;mso-wrap-distance-left:0;mso-wrap-distance-right:0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6pt;margin-top:44.640884pt;width:254.65pt;height:.25pt;mso-position-horizontal-relative:page;mso-position-vertical-relative:paragraph;z-index:-260985856" coordorigin="720,893" coordsize="5093,5">
            <v:line style="position:absolute" from="720,895" to="2260,895" stroked="true" strokeweight=".25pt" strokecolor="#000000">
              <v:stroke dashstyle="solid"/>
            </v:line>
            <v:line style="position:absolute" from="2260,895" to="5813,895" stroked="true" strokeweight=".25pt" strokecolor="#000000">
              <v:stroke dashstyle="solid"/>
            </v:line>
            <w10:wrap type="none"/>
          </v:group>
        </w:pict>
      </w:r>
      <w:r>
        <w:rPr/>
        <w:t>ISO 16736:2006</w:t>
        <w:tab/>
        <w:t>(remplacée par ISO</w:t>
      </w:r>
      <w:r>
        <w:rPr>
          <w:spacing w:val="-3"/>
        </w:rPr>
        <w:t> </w:t>
      </w:r>
      <w:r>
        <w:rPr/>
        <w:t>24678-3:2022)</w:t>
      </w:r>
    </w:p>
    <w:p>
      <w:pPr>
        <w:tabs>
          <w:tab w:pos="1739" w:val="left" w:leader="none"/>
        </w:tabs>
        <w:spacing w:line="336" w:lineRule="auto" w:before="11"/>
        <w:ind w:left="200" w:right="7883" w:firstLine="0"/>
        <w:jc w:val="left"/>
        <w:rPr>
          <w:sz w:val="16"/>
        </w:rPr>
      </w:pPr>
      <w:r>
        <w:rPr>
          <w:spacing w:val="-3"/>
          <w:sz w:val="18"/>
        </w:rPr>
        <w:t>TC</w:t>
      </w:r>
      <w:r>
        <w:rPr>
          <w:sz w:val="18"/>
        </w:rPr>
        <w:t> 115</w:t>
        <w:tab/>
        <w:t>Pompes </w:t>
      </w:r>
      <w:r>
        <w:rPr>
          <w:sz w:val="16"/>
        </w:rPr>
        <w:t>ISO/TR 17766:2005</w:t>
        <w:tab/>
        <w:t>(remplacée par </w:t>
      </w:r>
      <w:r>
        <w:rPr>
          <w:spacing w:val="-17"/>
          <w:sz w:val="16"/>
        </w:rPr>
        <w:t>) </w:t>
      </w:r>
      <w:r>
        <w:rPr>
          <w:spacing w:val="-3"/>
          <w:sz w:val="18"/>
        </w:rPr>
        <w:t>TC</w:t>
      </w:r>
      <w:r>
        <w:rPr>
          <w:sz w:val="18"/>
        </w:rPr>
        <w:t> 190</w:t>
        <w:tab/>
        <w:t>Qualité du sol </w:t>
      </w:r>
      <w:r>
        <w:rPr>
          <w:sz w:val="16"/>
        </w:rPr>
        <w:t>ISO 11466:1995</w:t>
        <w:tab/>
        <w:t>(remplacée par </w:t>
      </w:r>
      <w:r>
        <w:rPr>
          <w:spacing w:val="-17"/>
          <w:sz w:val="16"/>
        </w:rPr>
        <w:t>) </w:t>
      </w:r>
      <w:r>
        <w:rPr>
          <w:spacing w:val="-3"/>
          <w:sz w:val="18"/>
        </w:rPr>
        <w:t>TC</w:t>
      </w:r>
      <w:r>
        <w:rPr>
          <w:sz w:val="18"/>
        </w:rPr>
        <w:t> 193</w:t>
        <w:tab/>
        <w:t>Gaz naturel </w:t>
      </w:r>
      <w:r>
        <w:rPr>
          <w:sz w:val="16"/>
        </w:rPr>
        <w:t>ISO/TR 22302:2014</w:t>
        <w:tab/>
        <w:t>(remplacée par</w:t>
      </w:r>
      <w:r>
        <w:rPr>
          <w:spacing w:val="-2"/>
          <w:sz w:val="16"/>
        </w:rPr>
        <w:t> </w:t>
      </w:r>
      <w:r>
        <w:rPr>
          <w:spacing w:val="-17"/>
          <w:sz w:val="16"/>
        </w:rPr>
        <w:t>)</w:t>
      </w:r>
    </w:p>
    <w:p>
      <w:pPr>
        <w:pStyle w:val="Heading2"/>
        <w:tabs>
          <w:tab w:pos="1739" w:val="left" w:leader="none"/>
        </w:tabs>
        <w:spacing w:before="9"/>
      </w:pPr>
      <w:r>
        <w:rPr/>
        <w:pict>
          <v:group style="position:absolute;margin-left:36pt;margin-top:-30.606993pt;width:254.65pt;height:.25pt;mso-position-horizontal-relative:page;mso-position-vertical-relative:paragraph;z-index:-260984832" coordorigin="720,-612" coordsize="5093,5">
            <v:line style="position:absolute" from="720,-610" to="2260,-610" stroked="true" strokeweight=".25pt" strokecolor="#000000">
              <v:stroke dashstyle="solid"/>
            </v:line>
            <v:line style="position:absolute" from="2260,-610" to="5813,-610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-1.856993pt;width:254.65pt;height:.25pt;mso-position-horizontal-relative:page;mso-position-vertical-relative:paragraph;z-index:251938816" coordorigin="720,-37" coordsize="5093,5">
            <v:line style="position:absolute" from="720,-35" to="2260,-35" stroked="true" strokeweight=".25pt" strokecolor="#000000">
              <v:stroke dashstyle="solid"/>
            </v:line>
            <v:line style="position:absolute" from="2260,-35" to="5813,-35" stroked="true" strokeweight=".25pt" strokecolor="#000000">
              <v:stroke dashstyle="solid"/>
            </v:line>
            <w10:wrap type="none"/>
          </v:group>
        </w:pict>
      </w:r>
      <w:r>
        <w:rPr/>
        <w:t>TMBG</w:t>
        <w:tab/>
        <w:t>Bureau de gestion technique -</w:t>
      </w:r>
      <w:r>
        <w:rPr>
          <w:spacing w:val="-1"/>
        </w:rPr>
        <w:t> </w:t>
      </w:r>
      <w:r>
        <w:rPr/>
        <w:t>groupes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>
          <w:spacing w:val="-4"/>
        </w:rPr>
        <w:t>IWA</w:t>
      </w:r>
      <w:r>
        <w:rPr/>
        <w:t> 15:2015</w:t>
        <w:tab/>
        <w:t>(remplacée par ISO 23783-1:2022, ISO 23783-</w:t>
      </w:r>
    </w:p>
    <w:p>
      <w:pPr>
        <w:pStyle w:val="BodyText"/>
        <w:ind w:left="1740"/>
      </w:pPr>
      <w:r>
        <w:rPr/>
        <w:t>2:2022, ISO 23783-3:2022)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40pt;margin-top:13.855497pt;width:246.65pt;height:.1pt;mso-position-horizontal-relative:page;mso-position-vertical-relative:paragraph;z-index:-251382784;mso-wrap-distance-left:0;mso-wrap-distance-right:0" coordorigin="800,277" coordsize="4933,0" path="m800,277l5733,277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468" w:lineRule="exact" w:after="13"/>
      </w:pPr>
      <w:r>
        <w:rPr/>
        <w:t>Calendrier des réunions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350" w:lineRule="auto" w:before="101"/>
        <w:ind w:left="200" w:right="7402"/>
      </w:pPr>
      <w:r>
        <w:rPr/>
        <w:t>Le calendrier des réunions est disponible sur h</w:t>
      </w:r>
      <w:hyperlink r:id="rId11">
        <w:r>
          <w:rPr/>
          <w:t>ttps://w</w:t>
        </w:r>
      </w:hyperlink>
      <w:r>
        <w:rPr/>
        <w:t>ww.iso</w:t>
      </w:r>
      <w:hyperlink r:id="rId11">
        <w:r>
          <w:rPr/>
          <w:t>.org/fr/meeting-calendar.html</w:t>
        </w:r>
      </w:hyperlink>
    </w:p>
    <w:sectPr>
      <w:type w:val="continuous"/>
      <w:pgSz w:w="11910" w:h="16840"/>
      <w:pgMar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76.55pt;height:10.45pt;mso-position-horizontal-relative:page;mso-position-vertical-relative:page;z-index:-261264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Septembre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3.2pt;height:10.45pt;mso-position-horizontal-relative:page;mso-position-vertical-relative:page;z-index:-26126336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3.2pt;height:10.45pt;mso-position-horizontal-relative:page;mso-position-vertical-relative:page;z-index:-26126233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3.480988pt;margin-top:815.239807pt;width:176.55pt;height:10.45pt;mso-position-horizontal-relative:page;mso-position-vertical-relative:page;z-index:-261261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Septembre 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pt;margin-top:791.114624pt;width:255.65pt;height:.25pt;mso-position-horizontal-relative:page;mso-position-vertical-relative:page;z-index:-261260288" coordorigin="720,15822" coordsize="5113,5">
          <v:line style="position:absolute" from="720,15825" to="1980,15825" stroked="true" strokeweight=".25pt" strokecolor="#000000">
            <v:stroke dashstyle="solid"/>
          </v:line>
          <v:line style="position:absolute" from="1980,15825" to="2380,15825" stroked="true" strokeweight=".25pt" strokecolor="#000000">
            <v:stroke dashstyle="solid"/>
          </v:line>
          <v:line style="position:absolute" from="2380,15825" to="5237,15825" stroked="true" strokeweight=".25pt" strokecolor="#000000">
            <v:stroke dashstyle="solid"/>
          </v:line>
          <v:line style="position:absolute" from="5237,15825" to="5833,15825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3pt;margin-top:815.239807pt;width:13.2pt;height:10.45pt;mso-position-horizontal-relative:page;mso-position-vertical-relative:page;z-index:-26125926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3.480988pt;margin-top:815.239807pt;width:176.55pt;height:10.45pt;mso-position-horizontal-relative:page;mso-position-vertical-relative:page;z-index:-261258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Septembre 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76.55pt;height:10.45pt;mso-position-horizontal-relative:page;mso-position-vertical-relative:page;z-index:-261257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Septembre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3.2pt;height:10.45pt;mso-position-horizontal-relative:page;mso-position-vertical-relative:page;z-index:-26125619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3.2pt;height:10.45pt;mso-position-horizontal-relative:page;mso-position-vertical-relative:page;z-index:-26125516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3.480988pt;margin-top:815.239807pt;width:176.55pt;height:10.45pt;mso-position-horizontal-relative:page;mso-position-vertical-relative:page;z-index:-261254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Septembre 2022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76.55pt;height:10.45pt;mso-position-horizontal-relative:page;mso-position-vertical-relative:page;z-index:-261253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Septembre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3.2pt;height:10.45pt;mso-position-horizontal-relative:page;mso-position-vertical-relative:page;z-index:-2612520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upperLetter"/>
      <w:lvlText w:val="%1"/>
      <w:lvlJc w:val="left"/>
      <w:pPr>
        <w:ind w:left="692" w:hanging="493"/>
        <w:jc w:val="left"/>
      </w:pPr>
      <w:rPr>
        <w:rFonts w:hint="default" w:ascii="Myriad Pro" w:hAnsi="Myriad Pro" w:eastAsia="Myriad Pro" w:cs="Myriad Pro"/>
        <w:spacing w:val="-1"/>
        <w:w w:val="100"/>
        <w:position w:val="5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40" w:hanging="49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00" w:hanging="49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52" w:hanging="49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05" w:hanging="49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58" w:hanging="49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10" w:hanging="49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63" w:hanging="49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16" w:hanging="493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Myriad Pro" w:hAnsi="Myriad Pro" w:eastAsia="Myriad Pro" w:cs="Myriad Pro"/>
        <w:spacing w:val="-2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Myriad Pro" w:hAnsi="Myriad Pro" w:eastAsia="Myriad Pro" w:cs="Myriad Pro"/>
        <w:spacing w:val="-9"/>
        <w:w w:val="100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40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60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0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0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580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1160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1740" w:hanging="19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26" w:hanging="194"/>
      </w:pPr>
      <w:rPr>
        <w:rFonts w:hint="default" w:ascii="Myriad Pro" w:hAnsi="Myriad Pro" w:eastAsia="Myriad Pro" w:cs="Myriad Pro"/>
        <w:spacing w:val="-2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5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10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56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01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47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92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37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83" w:hanging="194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TOC1" w:type="paragraph">
    <w:name w:val="TOC 1"/>
    <w:basedOn w:val="Normal"/>
    <w:uiPriority w:val="1"/>
    <w:qFormat/>
    <w:pPr>
      <w:spacing w:before="81"/>
      <w:ind w:left="1920" w:right="1940" w:hanging="1541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TOC2" w:type="paragraph">
    <w:name w:val="TOC 2"/>
    <w:basedOn w:val="Normal"/>
    <w:uiPriority w:val="1"/>
    <w:qFormat/>
    <w:pPr>
      <w:ind w:left="1740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7"/>
      <w:ind w:left="20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00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yperlink" Target="http://www.iso.org/fr/meeting-calendar.html" TargetMode="External"/><Relationship Id="rId5" Type="http://schemas.openxmlformats.org/officeDocument/2006/relationships/footer" Target="footer1.xml"/><Relationship Id="rId15" Type="http://schemas.openxmlformats.org/officeDocument/2006/relationships/customXml" Target="../customXml/item3.xml"/><Relationship Id="rId10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FD0504-6DD0-407C-98A5-6FBA25AD1F0A}"/>
</file>

<file path=customXml/itemProps2.xml><?xml version="1.0" encoding="utf-8"?>
<ds:datastoreItem xmlns:ds="http://schemas.openxmlformats.org/officeDocument/2006/customXml" ds:itemID="{1C0D18AB-97F0-4145-8F80-C06CA1A7AF51}"/>
</file>

<file path=customXml/itemProps3.xml><?xml version="1.0" encoding="utf-8"?>
<ds:datastoreItem xmlns:ds="http://schemas.openxmlformats.org/officeDocument/2006/customXml" ds:itemID="{3529920E-A262-4A98-B6FA-395924337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2022-09-05T08:44:22Z</dcterms:created>
  <dcterms:modified xsi:type="dcterms:W3CDTF">2022-09-05T08:44:22Z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2022-09-05T00:00:00Z</vt:filetime>
  </property>
  <property fmtid="{D5CDD505-2E9C-101B-9397-08002B2CF9AE}" pid="5" name="ContentTypeId">
    <vt:lpwstr>0x010100ACA6AE0E7BC62E43BC0EB727EF447F85</vt:lpwstr>
  </property>
</Properties>
</file>